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7552" w14:textId="1CB20250" w:rsidR="00EC2AC8" w:rsidRPr="002801E0" w:rsidRDefault="00EC2AC8" w:rsidP="00EC2AC8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2801E0">
        <w:rPr>
          <w:rFonts w:asciiTheme="minorHAnsi" w:hAnsiTheme="minorHAnsi" w:cstheme="minorHAnsi"/>
          <w:bCs/>
          <w:sz w:val="24"/>
          <w:szCs w:val="24"/>
        </w:rPr>
        <w:t xml:space="preserve">Lesznowola, </w:t>
      </w:r>
      <w:r w:rsidR="009179B2" w:rsidRPr="002801E0">
        <w:rPr>
          <w:rFonts w:asciiTheme="minorHAnsi" w:hAnsiTheme="minorHAnsi" w:cstheme="minorHAnsi"/>
          <w:bCs/>
          <w:sz w:val="24"/>
          <w:szCs w:val="24"/>
        </w:rPr>
        <w:t>14</w:t>
      </w:r>
      <w:r w:rsidR="00A31F95" w:rsidRPr="002801E0">
        <w:rPr>
          <w:rFonts w:asciiTheme="minorHAnsi" w:hAnsiTheme="minorHAnsi" w:cstheme="minorHAnsi"/>
          <w:bCs/>
          <w:sz w:val="24"/>
          <w:szCs w:val="24"/>
        </w:rPr>
        <w:t>.0</w:t>
      </w:r>
      <w:r w:rsidR="009179B2" w:rsidRPr="002801E0">
        <w:rPr>
          <w:rFonts w:asciiTheme="minorHAnsi" w:hAnsiTheme="minorHAnsi" w:cstheme="minorHAnsi"/>
          <w:bCs/>
          <w:sz w:val="24"/>
          <w:szCs w:val="24"/>
        </w:rPr>
        <w:t>6</w:t>
      </w:r>
      <w:r w:rsidR="00A31F95" w:rsidRPr="002801E0">
        <w:rPr>
          <w:rFonts w:asciiTheme="minorHAnsi" w:hAnsiTheme="minorHAnsi" w:cstheme="minorHAnsi"/>
          <w:bCs/>
          <w:sz w:val="24"/>
          <w:szCs w:val="24"/>
        </w:rPr>
        <w:t>.2022 r.</w:t>
      </w:r>
    </w:p>
    <w:p w14:paraId="1C227074" w14:textId="77777777" w:rsidR="002801E0" w:rsidRPr="002801E0" w:rsidRDefault="002801E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6D7D43" w14:textId="3A45A046" w:rsidR="00801A05" w:rsidRPr="002801E0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1E0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734932" w:rsidRPr="002801E0">
        <w:rPr>
          <w:rFonts w:asciiTheme="minorHAnsi" w:hAnsiTheme="minorHAnsi" w:cstheme="minorHAnsi"/>
          <w:b/>
          <w:sz w:val="24"/>
          <w:szCs w:val="24"/>
        </w:rPr>
        <w:t>NIERUCHOMOŚCI</w:t>
      </w:r>
    </w:p>
    <w:p w14:paraId="686B3F17" w14:textId="5E25CA62" w:rsidR="007D5497" w:rsidRPr="002801E0" w:rsidRDefault="00801A05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1E0">
        <w:rPr>
          <w:rFonts w:asciiTheme="minorHAnsi" w:hAnsiTheme="minorHAnsi" w:cstheme="minorHAnsi"/>
          <w:b/>
          <w:sz w:val="24"/>
          <w:szCs w:val="24"/>
        </w:rPr>
        <w:t>PRZEZNACZO</w:t>
      </w:r>
      <w:r w:rsidR="009179B2" w:rsidRPr="002801E0">
        <w:rPr>
          <w:rFonts w:asciiTheme="minorHAnsi" w:hAnsiTheme="minorHAnsi" w:cstheme="minorHAnsi"/>
          <w:b/>
          <w:sz w:val="24"/>
          <w:szCs w:val="24"/>
        </w:rPr>
        <w:t>NEJ</w:t>
      </w:r>
      <w:r w:rsidR="00C61787" w:rsidRPr="002801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01E0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084282" w:rsidRPr="002801E0">
        <w:rPr>
          <w:rFonts w:asciiTheme="minorHAnsi" w:hAnsiTheme="minorHAnsi" w:cstheme="minorHAnsi"/>
          <w:b/>
          <w:sz w:val="24"/>
          <w:szCs w:val="24"/>
        </w:rPr>
        <w:t>ZBYCIA</w:t>
      </w:r>
      <w:r w:rsidR="00BB266D" w:rsidRPr="002801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5497" w:rsidRPr="002801E0">
        <w:rPr>
          <w:rFonts w:asciiTheme="minorHAnsi" w:hAnsiTheme="minorHAnsi" w:cstheme="minorHAnsi"/>
          <w:b/>
          <w:sz w:val="24"/>
          <w:szCs w:val="24"/>
        </w:rPr>
        <w:t xml:space="preserve">W DRODZE </w:t>
      </w:r>
      <w:r w:rsidR="00474368" w:rsidRPr="002801E0">
        <w:rPr>
          <w:rFonts w:asciiTheme="minorHAnsi" w:hAnsiTheme="minorHAnsi" w:cstheme="minorHAnsi"/>
          <w:b/>
          <w:sz w:val="24"/>
          <w:szCs w:val="24"/>
        </w:rPr>
        <w:t>PRZETARGU USTNEGO NIEOGRANICZONEGO</w:t>
      </w:r>
    </w:p>
    <w:p w14:paraId="3363E39A" w14:textId="77777777" w:rsidR="00EC2AC8" w:rsidRPr="002801E0" w:rsidRDefault="00EC2AC8" w:rsidP="004673F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0D70C775" w14:textId="41B61EC7" w:rsidR="00C54AE6" w:rsidRPr="002801E0" w:rsidRDefault="00795A48" w:rsidP="004673F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801E0">
        <w:rPr>
          <w:rFonts w:asciiTheme="minorHAnsi" w:hAnsiTheme="minorHAnsi" w:cstheme="minorHAnsi"/>
          <w:sz w:val="24"/>
          <w:szCs w:val="24"/>
        </w:rPr>
        <w:t>Wójt Gminy Lesznowola d</w:t>
      </w:r>
      <w:r w:rsidR="00827513" w:rsidRPr="002801E0">
        <w:rPr>
          <w:rFonts w:asciiTheme="minorHAnsi" w:hAnsiTheme="minorHAnsi" w:cstheme="minorHAnsi"/>
          <w:sz w:val="24"/>
          <w:szCs w:val="24"/>
        </w:rPr>
        <w:t>ziałając na podstawie art. 35 ust. 1 i 2 ustawy z dnia 21 sierpnia 1997 r. o gospodarce nier</w:t>
      </w:r>
      <w:r w:rsidR="00734932" w:rsidRPr="002801E0">
        <w:rPr>
          <w:rFonts w:asciiTheme="minorHAnsi" w:hAnsiTheme="minorHAnsi" w:cstheme="minorHAnsi"/>
          <w:sz w:val="24"/>
          <w:szCs w:val="24"/>
        </w:rPr>
        <w:t>uchomościami (</w:t>
      </w:r>
      <w:proofErr w:type="spellStart"/>
      <w:r w:rsidR="00734932" w:rsidRPr="002801E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734932" w:rsidRPr="002801E0">
        <w:rPr>
          <w:rFonts w:asciiTheme="minorHAnsi" w:hAnsiTheme="minorHAnsi" w:cstheme="minorHAnsi"/>
          <w:sz w:val="24"/>
          <w:szCs w:val="24"/>
        </w:rPr>
        <w:t>. Dz. U. z 202</w:t>
      </w:r>
      <w:r w:rsidR="004673FC" w:rsidRPr="002801E0">
        <w:rPr>
          <w:rFonts w:asciiTheme="minorHAnsi" w:hAnsiTheme="minorHAnsi" w:cstheme="minorHAnsi"/>
          <w:sz w:val="24"/>
          <w:szCs w:val="24"/>
        </w:rPr>
        <w:t xml:space="preserve">1 </w:t>
      </w:r>
      <w:r w:rsidR="00734932" w:rsidRPr="002801E0">
        <w:rPr>
          <w:rFonts w:asciiTheme="minorHAnsi" w:hAnsiTheme="minorHAnsi" w:cstheme="minorHAnsi"/>
          <w:sz w:val="24"/>
          <w:szCs w:val="24"/>
        </w:rPr>
        <w:t>r. poz. 1</w:t>
      </w:r>
      <w:r w:rsidR="004673FC" w:rsidRPr="002801E0">
        <w:rPr>
          <w:rFonts w:asciiTheme="minorHAnsi" w:hAnsiTheme="minorHAnsi" w:cstheme="minorHAnsi"/>
          <w:sz w:val="24"/>
          <w:szCs w:val="24"/>
        </w:rPr>
        <w:t>899 ze zm.</w:t>
      </w:r>
      <w:r w:rsidR="00827513" w:rsidRPr="002801E0">
        <w:rPr>
          <w:rFonts w:asciiTheme="minorHAnsi" w:hAnsiTheme="minorHAnsi" w:cstheme="minorHAnsi"/>
          <w:sz w:val="24"/>
          <w:szCs w:val="24"/>
        </w:rPr>
        <w:t xml:space="preserve">) </w:t>
      </w:r>
      <w:r w:rsidR="002801E0">
        <w:rPr>
          <w:rFonts w:asciiTheme="minorHAnsi" w:hAnsiTheme="minorHAnsi" w:cstheme="minorHAnsi"/>
          <w:sz w:val="24"/>
          <w:szCs w:val="24"/>
        </w:rPr>
        <w:br/>
      </w:r>
      <w:r w:rsidR="00827513" w:rsidRPr="002801E0">
        <w:rPr>
          <w:rFonts w:asciiTheme="minorHAnsi" w:hAnsiTheme="minorHAnsi" w:cstheme="minorHAnsi"/>
          <w:sz w:val="24"/>
          <w:szCs w:val="24"/>
        </w:rPr>
        <w:t>oraz w wyko</w:t>
      </w:r>
      <w:r w:rsidR="00734932" w:rsidRPr="002801E0">
        <w:rPr>
          <w:rFonts w:asciiTheme="minorHAnsi" w:hAnsiTheme="minorHAnsi" w:cstheme="minorHAnsi"/>
          <w:sz w:val="24"/>
          <w:szCs w:val="24"/>
        </w:rPr>
        <w:t xml:space="preserve">naniu uchwały </w:t>
      </w:r>
      <w:r w:rsidR="00B55A1B" w:rsidRPr="002801E0">
        <w:rPr>
          <w:rFonts w:asciiTheme="minorHAnsi" w:hAnsiTheme="minorHAnsi" w:cstheme="minorHAnsi"/>
          <w:sz w:val="24"/>
          <w:szCs w:val="24"/>
        </w:rPr>
        <w:t>Rady Gminy Lesznowola N</w:t>
      </w:r>
      <w:r w:rsidR="00734932" w:rsidRPr="002801E0">
        <w:rPr>
          <w:rFonts w:asciiTheme="minorHAnsi" w:hAnsiTheme="minorHAnsi" w:cstheme="minorHAnsi"/>
          <w:sz w:val="24"/>
          <w:szCs w:val="24"/>
        </w:rPr>
        <w:t>r</w:t>
      </w:r>
      <w:r w:rsidR="00E76E8F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9179B2" w:rsidRPr="002801E0">
        <w:rPr>
          <w:rFonts w:asciiTheme="minorHAnsi" w:hAnsiTheme="minorHAnsi" w:cstheme="minorHAnsi"/>
          <w:sz w:val="24"/>
          <w:szCs w:val="24"/>
        </w:rPr>
        <w:t>617/XLIX/2022</w:t>
      </w:r>
      <w:r w:rsidR="001A1191" w:rsidRPr="002801E0">
        <w:rPr>
          <w:rFonts w:asciiTheme="minorHAnsi" w:hAnsiTheme="minorHAnsi" w:cstheme="minorHAnsi"/>
          <w:sz w:val="24"/>
          <w:szCs w:val="24"/>
        </w:rPr>
        <w:t xml:space="preserve"> z</w:t>
      </w:r>
      <w:r w:rsidR="00734932" w:rsidRPr="002801E0">
        <w:rPr>
          <w:rFonts w:asciiTheme="minorHAnsi" w:hAnsiTheme="minorHAnsi" w:cstheme="minorHAnsi"/>
          <w:sz w:val="24"/>
          <w:szCs w:val="24"/>
        </w:rPr>
        <w:t xml:space="preserve"> dnia </w:t>
      </w:r>
      <w:r w:rsidR="004673FC" w:rsidRPr="002801E0">
        <w:rPr>
          <w:rFonts w:asciiTheme="minorHAnsi" w:hAnsiTheme="minorHAnsi" w:cstheme="minorHAnsi"/>
          <w:sz w:val="24"/>
          <w:szCs w:val="24"/>
        </w:rPr>
        <w:t>2</w:t>
      </w:r>
      <w:r w:rsidR="009179B2" w:rsidRPr="002801E0">
        <w:rPr>
          <w:rFonts w:asciiTheme="minorHAnsi" w:hAnsiTheme="minorHAnsi" w:cstheme="minorHAnsi"/>
          <w:sz w:val="24"/>
          <w:szCs w:val="24"/>
        </w:rPr>
        <w:t>8</w:t>
      </w:r>
      <w:r w:rsidR="004673FC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9179B2" w:rsidRPr="002801E0">
        <w:rPr>
          <w:rFonts w:asciiTheme="minorHAnsi" w:hAnsiTheme="minorHAnsi" w:cstheme="minorHAnsi"/>
          <w:sz w:val="24"/>
          <w:szCs w:val="24"/>
        </w:rPr>
        <w:t>kwietnia</w:t>
      </w:r>
      <w:r w:rsidR="001A1191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4673FC" w:rsidRPr="002801E0">
        <w:rPr>
          <w:rFonts w:asciiTheme="minorHAnsi" w:hAnsiTheme="minorHAnsi" w:cstheme="minorHAnsi"/>
          <w:sz w:val="24"/>
          <w:szCs w:val="24"/>
        </w:rPr>
        <w:t>202</w:t>
      </w:r>
      <w:r w:rsidR="001A1191" w:rsidRPr="002801E0">
        <w:rPr>
          <w:rFonts w:asciiTheme="minorHAnsi" w:hAnsiTheme="minorHAnsi" w:cstheme="minorHAnsi"/>
          <w:sz w:val="24"/>
          <w:szCs w:val="24"/>
        </w:rPr>
        <w:t>2</w:t>
      </w:r>
      <w:r w:rsidR="004673FC" w:rsidRPr="002801E0">
        <w:rPr>
          <w:rFonts w:asciiTheme="minorHAnsi" w:hAnsiTheme="minorHAnsi" w:cstheme="minorHAnsi"/>
          <w:sz w:val="24"/>
          <w:szCs w:val="24"/>
        </w:rPr>
        <w:t xml:space="preserve"> r.</w:t>
      </w:r>
      <w:r w:rsidR="00827513" w:rsidRPr="002801E0">
        <w:rPr>
          <w:rFonts w:asciiTheme="minorHAnsi" w:hAnsiTheme="minorHAnsi" w:cstheme="minorHAnsi"/>
          <w:sz w:val="24"/>
          <w:szCs w:val="24"/>
        </w:rPr>
        <w:t xml:space="preserve"> w sprawie</w:t>
      </w:r>
      <w:r w:rsidR="0040055E" w:rsidRPr="002801E0">
        <w:rPr>
          <w:rFonts w:asciiTheme="minorHAnsi" w:hAnsiTheme="minorHAnsi" w:cstheme="minorHAnsi"/>
          <w:sz w:val="24"/>
          <w:szCs w:val="24"/>
        </w:rPr>
        <w:t xml:space="preserve"> wyrażenia zgody na </w:t>
      </w:r>
      <w:r w:rsidR="009179B2" w:rsidRPr="002801E0">
        <w:rPr>
          <w:rFonts w:asciiTheme="minorHAnsi" w:hAnsiTheme="minorHAnsi" w:cstheme="minorHAnsi"/>
          <w:sz w:val="24"/>
          <w:szCs w:val="24"/>
        </w:rPr>
        <w:t>sprzedaż</w:t>
      </w:r>
      <w:r w:rsidR="00444548" w:rsidRPr="002801E0">
        <w:rPr>
          <w:rFonts w:asciiTheme="minorHAnsi" w:hAnsiTheme="minorHAnsi" w:cstheme="minorHAnsi"/>
          <w:sz w:val="24"/>
          <w:szCs w:val="24"/>
        </w:rPr>
        <w:t xml:space="preserve"> w </w:t>
      </w:r>
      <w:r w:rsidR="00893BAF" w:rsidRPr="002801E0">
        <w:rPr>
          <w:rFonts w:asciiTheme="minorHAnsi" w:hAnsiTheme="minorHAnsi" w:cstheme="minorHAnsi"/>
          <w:sz w:val="24"/>
          <w:szCs w:val="24"/>
        </w:rPr>
        <w:t>drodze przetargu</w:t>
      </w:r>
      <w:r w:rsidR="00444548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6C70FD" w:rsidRPr="002801E0">
        <w:rPr>
          <w:rFonts w:asciiTheme="minorHAnsi" w:hAnsiTheme="minorHAnsi" w:cstheme="minorHAnsi"/>
          <w:sz w:val="24"/>
          <w:szCs w:val="24"/>
        </w:rPr>
        <w:t xml:space="preserve">ustnego nieograniczonego </w:t>
      </w:r>
      <w:r w:rsidR="00444548" w:rsidRPr="002801E0">
        <w:rPr>
          <w:rFonts w:asciiTheme="minorHAnsi" w:hAnsiTheme="minorHAnsi" w:cstheme="minorHAnsi"/>
          <w:sz w:val="24"/>
          <w:szCs w:val="24"/>
        </w:rPr>
        <w:t>prawa własności</w:t>
      </w:r>
      <w:r w:rsidR="006C70FD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9179B2" w:rsidRPr="002801E0">
        <w:rPr>
          <w:rFonts w:asciiTheme="minorHAnsi" w:hAnsiTheme="minorHAnsi" w:cstheme="minorHAnsi"/>
          <w:sz w:val="24"/>
          <w:szCs w:val="24"/>
        </w:rPr>
        <w:t xml:space="preserve">niezabudowanej </w:t>
      </w:r>
      <w:r w:rsidR="006C70FD" w:rsidRPr="002801E0">
        <w:rPr>
          <w:rFonts w:asciiTheme="minorHAnsi" w:hAnsiTheme="minorHAnsi" w:cstheme="minorHAnsi"/>
          <w:sz w:val="24"/>
          <w:szCs w:val="24"/>
        </w:rPr>
        <w:t>nieruchomości</w:t>
      </w:r>
      <w:r w:rsidR="00444548" w:rsidRPr="002801E0">
        <w:rPr>
          <w:rFonts w:asciiTheme="minorHAnsi" w:hAnsiTheme="minorHAnsi" w:cstheme="minorHAnsi"/>
          <w:sz w:val="24"/>
          <w:szCs w:val="24"/>
        </w:rPr>
        <w:t>,</w:t>
      </w:r>
      <w:r w:rsidR="00F0633D">
        <w:rPr>
          <w:rFonts w:asciiTheme="minorHAnsi" w:hAnsiTheme="minorHAnsi" w:cstheme="minorHAnsi"/>
          <w:sz w:val="24"/>
          <w:szCs w:val="24"/>
        </w:rPr>
        <w:t xml:space="preserve"> </w:t>
      </w:r>
      <w:r w:rsidR="0040055E" w:rsidRPr="002801E0">
        <w:rPr>
          <w:rFonts w:asciiTheme="minorHAnsi" w:hAnsiTheme="minorHAnsi" w:cstheme="minorHAnsi"/>
          <w:sz w:val="24"/>
          <w:szCs w:val="24"/>
        </w:rPr>
        <w:t>oznaczon</w:t>
      </w:r>
      <w:r w:rsidR="009179B2" w:rsidRPr="002801E0">
        <w:rPr>
          <w:rFonts w:asciiTheme="minorHAnsi" w:hAnsiTheme="minorHAnsi" w:cstheme="minorHAnsi"/>
          <w:sz w:val="24"/>
          <w:szCs w:val="24"/>
        </w:rPr>
        <w:t>ej</w:t>
      </w:r>
      <w:r w:rsidR="0040055E" w:rsidRPr="002801E0">
        <w:rPr>
          <w:rFonts w:asciiTheme="minorHAnsi" w:hAnsiTheme="minorHAnsi" w:cstheme="minorHAnsi"/>
          <w:sz w:val="24"/>
          <w:szCs w:val="24"/>
        </w:rPr>
        <w:t xml:space="preserve"> w ewidencji gruntów</w:t>
      </w:r>
      <w:r w:rsidR="001A1191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2801E0">
        <w:rPr>
          <w:rFonts w:asciiTheme="minorHAnsi" w:hAnsiTheme="minorHAnsi" w:cstheme="minorHAnsi"/>
          <w:sz w:val="24"/>
          <w:szCs w:val="24"/>
        </w:rPr>
        <w:br/>
      </w:r>
      <w:r w:rsidR="001A1191" w:rsidRPr="002801E0">
        <w:rPr>
          <w:rFonts w:asciiTheme="minorHAnsi" w:hAnsiTheme="minorHAnsi" w:cstheme="minorHAnsi"/>
          <w:sz w:val="24"/>
          <w:szCs w:val="24"/>
        </w:rPr>
        <w:t>i budynków nr</w:t>
      </w:r>
      <w:r w:rsidR="009179B2" w:rsidRPr="002801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79B2" w:rsidRPr="002801E0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9179B2" w:rsidRPr="002801E0">
        <w:rPr>
          <w:rFonts w:asciiTheme="minorHAnsi" w:hAnsiTheme="minorHAnsi" w:cstheme="minorHAnsi"/>
          <w:sz w:val="24"/>
          <w:szCs w:val="24"/>
        </w:rPr>
        <w:t>. 1/281</w:t>
      </w:r>
      <w:r w:rsidR="001A1191" w:rsidRPr="002801E0">
        <w:rPr>
          <w:rFonts w:asciiTheme="minorHAnsi" w:hAnsiTheme="minorHAnsi" w:cstheme="minorHAnsi"/>
          <w:sz w:val="24"/>
          <w:szCs w:val="24"/>
        </w:rPr>
        <w:t xml:space="preserve">, </w:t>
      </w:r>
      <w:r w:rsidR="00444548" w:rsidRPr="002801E0">
        <w:rPr>
          <w:rFonts w:asciiTheme="minorHAnsi" w:hAnsiTheme="minorHAnsi" w:cstheme="minorHAnsi"/>
          <w:sz w:val="24"/>
          <w:szCs w:val="24"/>
        </w:rPr>
        <w:t>położon</w:t>
      </w:r>
      <w:r w:rsidR="00B56184" w:rsidRPr="002801E0">
        <w:rPr>
          <w:rFonts w:asciiTheme="minorHAnsi" w:hAnsiTheme="minorHAnsi" w:cstheme="minorHAnsi"/>
          <w:sz w:val="24"/>
          <w:szCs w:val="24"/>
        </w:rPr>
        <w:t>ej</w:t>
      </w:r>
      <w:r w:rsidR="00444548" w:rsidRPr="002801E0">
        <w:rPr>
          <w:rFonts w:asciiTheme="minorHAnsi" w:hAnsiTheme="minorHAnsi" w:cstheme="minorHAnsi"/>
          <w:sz w:val="24"/>
          <w:szCs w:val="24"/>
        </w:rPr>
        <w:t xml:space="preserve"> w obrębie</w:t>
      </w:r>
      <w:r w:rsidR="0001499F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B56184" w:rsidRPr="002801E0">
        <w:rPr>
          <w:rFonts w:asciiTheme="minorHAnsi" w:hAnsiTheme="minorHAnsi" w:cstheme="minorHAnsi"/>
          <w:sz w:val="24"/>
          <w:szCs w:val="24"/>
        </w:rPr>
        <w:t>KPGO Mysiadło</w:t>
      </w:r>
      <w:r w:rsidR="001C7BFF" w:rsidRPr="002801E0">
        <w:rPr>
          <w:rFonts w:asciiTheme="minorHAnsi" w:hAnsiTheme="minorHAnsi" w:cstheme="minorHAnsi"/>
          <w:sz w:val="24"/>
          <w:szCs w:val="24"/>
        </w:rPr>
        <w:t>,</w:t>
      </w:r>
      <w:r w:rsidR="0059678D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827513" w:rsidRPr="002801E0">
        <w:rPr>
          <w:rFonts w:asciiTheme="minorHAnsi" w:hAnsiTheme="minorHAnsi" w:cstheme="minorHAnsi"/>
          <w:sz w:val="24"/>
          <w:szCs w:val="24"/>
        </w:rPr>
        <w:t>podaje do publicznej wiadomości</w:t>
      </w:r>
      <w:r w:rsidR="00A97656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40055E" w:rsidRPr="002801E0">
        <w:rPr>
          <w:rFonts w:asciiTheme="minorHAnsi" w:hAnsiTheme="minorHAnsi" w:cstheme="minorHAnsi"/>
          <w:sz w:val="24"/>
          <w:szCs w:val="24"/>
        </w:rPr>
        <w:t xml:space="preserve">wykaz </w:t>
      </w:r>
      <w:r w:rsidR="0059678D" w:rsidRPr="002801E0">
        <w:rPr>
          <w:rFonts w:asciiTheme="minorHAnsi" w:hAnsiTheme="minorHAnsi" w:cstheme="minorHAnsi"/>
          <w:sz w:val="24"/>
          <w:szCs w:val="24"/>
        </w:rPr>
        <w:t>n</w:t>
      </w:r>
      <w:r w:rsidR="0040055E" w:rsidRPr="002801E0">
        <w:rPr>
          <w:rFonts w:asciiTheme="minorHAnsi" w:hAnsiTheme="minorHAnsi" w:cstheme="minorHAnsi"/>
          <w:sz w:val="24"/>
          <w:szCs w:val="24"/>
        </w:rPr>
        <w:t>ieruchomości</w:t>
      </w:r>
      <w:r w:rsidR="00827513" w:rsidRPr="002801E0">
        <w:rPr>
          <w:rFonts w:asciiTheme="minorHAnsi" w:hAnsiTheme="minorHAnsi" w:cstheme="minorHAnsi"/>
          <w:sz w:val="24"/>
          <w:szCs w:val="24"/>
        </w:rPr>
        <w:t xml:space="preserve"> stanowiąc</w:t>
      </w:r>
      <w:r w:rsidR="00B56184" w:rsidRPr="002801E0">
        <w:rPr>
          <w:rFonts w:asciiTheme="minorHAnsi" w:hAnsiTheme="minorHAnsi" w:cstheme="minorHAnsi"/>
          <w:sz w:val="24"/>
          <w:szCs w:val="24"/>
        </w:rPr>
        <w:t>ej</w:t>
      </w:r>
      <w:r w:rsidR="00827513" w:rsidRPr="002801E0">
        <w:rPr>
          <w:rFonts w:asciiTheme="minorHAnsi" w:hAnsiTheme="minorHAnsi" w:cstheme="minorHAnsi"/>
          <w:sz w:val="24"/>
          <w:szCs w:val="24"/>
        </w:rPr>
        <w:t xml:space="preserve"> własność Gminy Lesznowola</w:t>
      </w:r>
      <w:r w:rsidR="007F230E" w:rsidRPr="002801E0">
        <w:rPr>
          <w:rFonts w:asciiTheme="minorHAnsi" w:hAnsiTheme="minorHAnsi" w:cstheme="minorHAnsi"/>
          <w:sz w:val="24"/>
          <w:szCs w:val="24"/>
        </w:rPr>
        <w:t>,</w:t>
      </w:r>
      <w:r w:rsidR="00827513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F0633D">
        <w:rPr>
          <w:rFonts w:asciiTheme="minorHAnsi" w:hAnsiTheme="minorHAnsi" w:cstheme="minorHAnsi"/>
          <w:sz w:val="24"/>
          <w:szCs w:val="24"/>
        </w:rPr>
        <w:br/>
      </w:r>
      <w:r w:rsidR="00827513" w:rsidRPr="002801E0">
        <w:rPr>
          <w:rFonts w:asciiTheme="minorHAnsi" w:hAnsiTheme="minorHAnsi" w:cstheme="minorHAnsi"/>
          <w:sz w:val="24"/>
          <w:szCs w:val="24"/>
        </w:rPr>
        <w:t>przeznaczon</w:t>
      </w:r>
      <w:r w:rsidR="00B56184" w:rsidRPr="002801E0">
        <w:rPr>
          <w:rFonts w:asciiTheme="minorHAnsi" w:hAnsiTheme="minorHAnsi" w:cstheme="minorHAnsi"/>
          <w:sz w:val="24"/>
          <w:szCs w:val="24"/>
        </w:rPr>
        <w:t>ej</w:t>
      </w:r>
      <w:r w:rsidR="00827513" w:rsidRPr="002801E0">
        <w:rPr>
          <w:rFonts w:asciiTheme="minorHAnsi" w:hAnsiTheme="minorHAnsi" w:cstheme="minorHAnsi"/>
          <w:sz w:val="24"/>
          <w:szCs w:val="24"/>
        </w:rPr>
        <w:t xml:space="preserve"> do zbycia w drodze </w:t>
      </w:r>
      <w:r w:rsidR="0001499F" w:rsidRPr="002801E0">
        <w:rPr>
          <w:rFonts w:asciiTheme="minorHAnsi" w:hAnsiTheme="minorHAnsi" w:cstheme="minorHAnsi"/>
          <w:sz w:val="24"/>
          <w:szCs w:val="24"/>
        </w:rPr>
        <w:t>przetargu ust</w:t>
      </w:r>
      <w:r w:rsidR="00444548" w:rsidRPr="002801E0">
        <w:rPr>
          <w:rFonts w:asciiTheme="minorHAnsi" w:hAnsiTheme="minorHAnsi" w:cstheme="minorHAnsi"/>
          <w:sz w:val="24"/>
          <w:szCs w:val="24"/>
        </w:rPr>
        <w:t>nego</w:t>
      </w:r>
      <w:r w:rsidR="0001499F" w:rsidRPr="002801E0">
        <w:rPr>
          <w:rFonts w:asciiTheme="minorHAnsi" w:hAnsiTheme="minorHAnsi" w:cstheme="minorHAnsi"/>
          <w:sz w:val="24"/>
          <w:szCs w:val="24"/>
        </w:rPr>
        <w:t xml:space="preserve"> nieograniczonego</w:t>
      </w:r>
      <w:r w:rsidR="00BB266D" w:rsidRPr="002801E0">
        <w:rPr>
          <w:rFonts w:asciiTheme="minorHAnsi" w:hAnsiTheme="minorHAnsi" w:cstheme="minorHAnsi"/>
          <w:sz w:val="24"/>
          <w:szCs w:val="24"/>
        </w:rPr>
        <w:t>:</w:t>
      </w:r>
    </w:p>
    <w:p w14:paraId="4FAF8FEE" w14:textId="411E90FA" w:rsidR="00512884" w:rsidRPr="002801E0" w:rsidRDefault="00512884" w:rsidP="005128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A089C1" w14:textId="0EE9683D" w:rsidR="00827513" w:rsidRPr="002801E0" w:rsidRDefault="00C54AE6" w:rsidP="004673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01E0">
        <w:rPr>
          <w:rFonts w:asciiTheme="minorHAnsi" w:hAnsiTheme="minorHAnsi" w:cstheme="minorHAnsi"/>
          <w:sz w:val="24"/>
          <w:szCs w:val="24"/>
        </w:rPr>
        <w:t xml:space="preserve">Oznaczenie nieruchomości – </w:t>
      </w:r>
      <w:r w:rsidR="00090E99" w:rsidRPr="002801E0">
        <w:rPr>
          <w:rFonts w:asciiTheme="minorHAnsi" w:hAnsiTheme="minorHAnsi" w:cstheme="minorHAnsi"/>
          <w:sz w:val="24"/>
          <w:szCs w:val="24"/>
        </w:rPr>
        <w:t>działk</w:t>
      </w:r>
      <w:r w:rsidR="00B56184" w:rsidRPr="002801E0">
        <w:rPr>
          <w:rFonts w:asciiTheme="minorHAnsi" w:hAnsiTheme="minorHAnsi" w:cstheme="minorHAnsi"/>
          <w:sz w:val="24"/>
          <w:szCs w:val="24"/>
        </w:rPr>
        <w:t>a</w:t>
      </w:r>
      <w:r w:rsidR="00090E99" w:rsidRPr="002801E0">
        <w:rPr>
          <w:rFonts w:asciiTheme="minorHAnsi" w:hAnsiTheme="minorHAnsi" w:cstheme="minorHAnsi"/>
          <w:sz w:val="24"/>
          <w:szCs w:val="24"/>
        </w:rPr>
        <w:t xml:space="preserve"> nr </w:t>
      </w:r>
      <w:r w:rsidR="00B56184" w:rsidRPr="002801E0">
        <w:rPr>
          <w:rFonts w:asciiTheme="minorHAnsi" w:hAnsiTheme="minorHAnsi" w:cstheme="minorHAnsi"/>
          <w:sz w:val="24"/>
          <w:szCs w:val="24"/>
        </w:rPr>
        <w:t>1/281, obręb KPGO Mysiadło</w:t>
      </w:r>
      <w:r w:rsidRPr="002801E0">
        <w:rPr>
          <w:rFonts w:asciiTheme="minorHAnsi" w:hAnsiTheme="minorHAnsi" w:cstheme="minorHAnsi"/>
          <w:sz w:val="24"/>
          <w:szCs w:val="24"/>
        </w:rPr>
        <w:t xml:space="preserve">, </w:t>
      </w:r>
      <w:r w:rsidR="00F0633D">
        <w:rPr>
          <w:rFonts w:asciiTheme="minorHAnsi" w:hAnsiTheme="minorHAnsi" w:cstheme="minorHAnsi"/>
          <w:sz w:val="24"/>
          <w:szCs w:val="24"/>
        </w:rPr>
        <w:br/>
      </w:r>
      <w:r w:rsidRPr="002801E0">
        <w:rPr>
          <w:rFonts w:asciiTheme="minorHAnsi" w:hAnsiTheme="minorHAnsi" w:cstheme="minorHAnsi"/>
          <w:sz w:val="24"/>
          <w:szCs w:val="24"/>
        </w:rPr>
        <w:t>ksi</w:t>
      </w:r>
      <w:r w:rsidR="00FB30A9" w:rsidRPr="002801E0">
        <w:rPr>
          <w:rFonts w:asciiTheme="minorHAnsi" w:hAnsiTheme="minorHAnsi" w:cstheme="minorHAnsi"/>
          <w:sz w:val="24"/>
          <w:szCs w:val="24"/>
        </w:rPr>
        <w:t xml:space="preserve">ęga wieczysta </w:t>
      </w:r>
      <w:r w:rsidR="00B56184" w:rsidRPr="002801E0">
        <w:rPr>
          <w:rFonts w:asciiTheme="minorHAnsi" w:hAnsiTheme="minorHAnsi" w:cstheme="minorHAnsi"/>
          <w:sz w:val="24"/>
          <w:szCs w:val="24"/>
        </w:rPr>
        <w:t>WA1I/00038944/4</w:t>
      </w:r>
      <w:r w:rsidR="00F0633D">
        <w:rPr>
          <w:rFonts w:asciiTheme="minorHAnsi" w:hAnsiTheme="minorHAnsi" w:cstheme="minorHAnsi"/>
          <w:sz w:val="24"/>
          <w:szCs w:val="24"/>
        </w:rPr>
        <w:t>.</w:t>
      </w:r>
    </w:p>
    <w:p w14:paraId="3BD17812" w14:textId="501CF579" w:rsidR="00A56470" w:rsidRPr="002801E0" w:rsidRDefault="00A56470" w:rsidP="004673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01E0">
        <w:rPr>
          <w:rFonts w:asciiTheme="minorHAnsi" w:hAnsiTheme="minorHAnsi" w:cstheme="minorHAnsi"/>
          <w:sz w:val="24"/>
          <w:szCs w:val="24"/>
        </w:rPr>
        <w:t xml:space="preserve">Opis nieruchomości </w:t>
      </w:r>
      <w:r w:rsidR="0001499F" w:rsidRPr="002801E0">
        <w:rPr>
          <w:rFonts w:asciiTheme="minorHAnsi" w:hAnsiTheme="minorHAnsi" w:cstheme="minorHAnsi"/>
          <w:sz w:val="24"/>
          <w:szCs w:val="24"/>
        </w:rPr>
        <w:t>–</w:t>
      </w:r>
      <w:r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01499F" w:rsidRPr="002801E0">
        <w:rPr>
          <w:rFonts w:asciiTheme="minorHAnsi" w:hAnsiTheme="minorHAnsi" w:cstheme="minorHAnsi"/>
          <w:sz w:val="24"/>
          <w:szCs w:val="24"/>
        </w:rPr>
        <w:t xml:space="preserve">nieruchomość </w:t>
      </w:r>
      <w:r w:rsidRPr="002801E0">
        <w:rPr>
          <w:rFonts w:asciiTheme="minorHAnsi" w:hAnsiTheme="minorHAnsi" w:cstheme="minorHAnsi"/>
          <w:sz w:val="24"/>
          <w:szCs w:val="24"/>
        </w:rPr>
        <w:t>niezabudowana</w:t>
      </w:r>
      <w:r w:rsidR="00F0633D">
        <w:rPr>
          <w:rFonts w:asciiTheme="minorHAnsi" w:hAnsiTheme="minorHAnsi" w:cstheme="minorHAnsi"/>
          <w:sz w:val="24"/>
          <w:szCs w:val="24"/>
        </w:rPr>
        <w:t>.</w:t>
      </w:r>
    </w:p>
    <w:p w14:paraId="6DF824E6" w14:textId="1F6EC540" w:rsidR="00C23424" w:rsidRPr="002801E0" w:rsidRDefault="000D0E9D" w:rsidP="004673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01E0">
        <w:rPr>
          <w:rFonts w:asciiTheme="minorHAnsi" w:hAnsiTheme="minorHAnsi" w:cstheme="minorHAnsi"/>
          <w:sz w:val="24"/>
          <w:szCs w:val="24"/>
        </w:rPr>
        <w:t>Przeznacze</w:t>
      </w:r>
      <w:r w:rsidR="00C16623" w:rsidRPr="002801E0">
        <w:rPr>
          <w:rFonts w:asciiTheme="minorHAnsi" w:hAnsiTheme="minorHAnsi" w:cstheme="minorHAnsi"/>
          <w:sz w:val="24"/>
          <w:szCs w:val="24"/>
        </w:rPr>
        <w:t xml:space="preserve">nie nieruchomości – </w:t>
      </w:r>
      <w:r w:rsidR="0001499F" w:rsidRPr="002801E0">
        <w:rPr>
          <w:rFonts w:asciiTheme="minorHAnsi" w:hAnsiTheme="minorHAnsi" w:cstheme="minorHAnsi"/>
          <w:sz w:val="24"/>
          <w:szCs w:val="24"/>
        </w:rPr>
        <w:t>teren zabudowy usługow</w:t>
      </w:r>
      <w:r w:rsidR="002801E0" w:rsidRPr="002801E0">
        <w:rPr>
          <w:rFonts w:asciiTheme="minorHAnsi" w:hAnsiTheme="minorHAnsi" w:cstheme="minorHAnsi"/>
          <w:sz w:val="24"/>
          <w:szCs w:val="24"/>
        </w:rPr>
        <w:t>ej i zieleni urządzonej</w:t>
      </w:r>
      <w:r w:rsidR="00F0633D">
        <w:rPr>
          <w:rFonts w:asciiTheme="minorHAnsi" w:hAnsiTheme="minorHAnsi" w:cstheme="minorHAnsi"/>
          <w:sz w:val="24"/>
          <w:szCs w:val="24"/>
        </w:rPr>
        <w:t>.</w:t>
      </w:r>
    </w:p>
    <w:p w14:paraId="777DCAC8" w14:textId="3DCB09C7" w:rsidR="00C23424" w:rsidRPr="002801E0" w:rsidRDefault="00831765" w:rsidP="004673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01E0">
        <w:rPr>
          <w:rFonts w:asciiTheme="minorHAnsi" w:hAnsiTheme="minorHAnsi" w:cstheme="minorHAnsi"/>
          <w:sz w:val="24"/>
          <w:szCs w:val="24"/>
        </w:rPr>
        <w:t>Cena</w:t>
      </w:r>
      <w:r w:rsidR="00512884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A56470" w:rsidRPr="002801E0">
        <w:rPr>
          <w:rFonts w:asciiTheme="minorHAnsi" w:hAnsiTheme="minorHAnsi" w:cstheme="minorHAnsi"/>
          <w:sz w:val="24"/>
          <w:szCs w:val="24"/>
        </w:rPr>
        <w:t>nieruchomości</w:t>
      </w:r>
      <w:r w:rsidRPr="002801E0">
        <w:rPr>
          <w:rFonts w:asciiTheme="minorHAnsi" w:hAnsiTheme="minorHAnsi" w:cstheme="minorHAnsi"/>
          <w:sz w:val="24"/>
          <w:szCs w:val="24"/>
        </w:rPr>
        <w:t xml:space="preserve">: </w:t>
      </w:r>
      <w:r w:rsidR="002801E0" w:rsidRPr="002801E0">
        <w:rPr>
          <w:rFonts w:asciiTheme="minorHAnsi" w:hAnsiTheme="minorHAnsi" w:cstheme="minorHAnsi"/>
          <w:sz w:val="24"/>
          <w:szCs w:val="24"/>
        </w:rPr>
        <w:t>8 889 100, 00</w:t>
      </w:r>
      <w:r w:rsidR="00512884" w:rsidRPr="002801E0">
        <w:rPr>
          <w:rFonts w:asciiTheme="minorHAnsi" w:hAnsiTheme="minorHAnsi" w:cstheme="minorHAnsi"/>
          <w:sz w:val="24"/>
          <w:szCs w:val="24"/>
        </w:rPr>
        <w:t xml:space="preserve"> zł</w:t>
      </w:r>
      <w:r w:rsidRPr="002801E0">
        <w:rPr>
          <w:rFonts w:asciiTheme="minorHAnsi" w:hAnsiTheme="minorHAnsi" w:cstheme="minorHAnsi"/>
          <w:sz w:val="24"/>
          <w:szCs w:val="24"/>
        </w:rPr>
        <w:t xml:space="preserve"> (słownie</w:t>
      </w:r>
      <w:r w:rsidR="000A32C4" w:rsidRPr="002801E0">
        <w:rPr>
          <w:rFonts w:asciiTheme="minorHAnsi" w:hAnsiTheme="minorHAnsi" w:cstheme="minorHAnsi"/>
          <w:sz w:val="24"/>
          <w:szCs w:val="24"/>
        </w:rPr>
        <w:t>:</w:t>
      </w:r>
      <w:r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="002801E0" w:rsidRPr="002801E0">
        <w:rPr>
          <w:rFonts w:asciiTheme="minorHAnsi" w:hAnsiTheme="minorHAnsi" w:cstheme="minorHAnsi"/>
          <w:sz w:val="24"/>
          <w:szCs w:val="24"/>
        </w:rPr>
        <w:t>osiem milionów osiemset osiemdziesiąt dziewięć tysięcy sto złotych</w:t>
      </w:r>
      <w:r w:rsidR="004673FC" w:rsidRPr="002801E0">
        <w:rPr>
          <w:rFonts w:asciiTheme="minorHAnsi" w:hAnsiTheme="minorHAnsi" w:cstheme="minorHAnsi"/>
          <w:sz w:val="24"/>
          <w:szCs w:val="24"/>
        </w:rPr>
        <w:t>).</w:t>
      </w:r>
      <w:r w:rsidR="00DC093A" w:rsidRPr="002801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9E10A4" w14:textId="77777777" w:rsidR="00512884" w:rsidRPr="002801E0" w:rsidRDefault="00512884" w:rsidP="005128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D9565D" w14:textId="7AA3EDAE" w:rsidR="00065D11" w:rsidRPr="002801E0" w:rsidRDefault="00065D11" w:rsidP="004673F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801E0">
        <w:rPr>
          <w:rFonts w:asciiTheme="minorHAnsi" w:hAnsiTheme="minorHAnsi" w:cstheme="minorHAnsi"/>
          <w:sz w:val="24"/>
          <w:szCs w:val="24"/>
        </w:rPr>
        <w:t xml:space="preserve">Niniejszy wykaz wywiesza się na okres 21 dni </w:t>
      </w:r>
      <w:r w:rsidR="00A860C6" w:rsidRPr="002801E0">
        <w:rPr>
          <w:rFonts w:asciiTheme="minorHAnsi" w:hAnsiTheme="minorHAnsi" w:cstheme="minorHAnsi"/>
          <w:sz w:val="24"/>
          <w:szCs w:val="24"/>
        </w:rPr>
        <w:t>na tablicy ogłoszeń tutejszego</w:t>
      </w:r>
      <w:r w:rsidRPr="002801E0">
        <w:rPr>
          <w:rFonts w:asciiTheme="minorHAnsi" w:hAnsiTheme="minorHAnsi" w:cstheme="minorHAnsi"/>
          <w:sz w:val="24"/>
          <w:szCs w:val="24"/>
        </w:rPr>
        <w:t xml:space="preserve"> Urzędu</w:t>
      </w:r>
      <w:r w:rsidR="00110651" w:rsidRPr="002801E0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2801E0">
        <w:rPr>
          <w:rFonts w:asciiTheme="minorHAnsi" w:hAnsiTheme="minorHAnsi" w:cstheme="minorHAnsi"/>
          <w:sz w:val="24"/>
          <w:szCs w:val="24"/>
        </w:rPr>
        <w:t xml:space="preserve"> oraz na stronie internetowej</w:t>
      </w:r>
      <w:r w:rsidR="00A860C6" w:rsidRPr="002801E0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A860C6" w:rsidRPr="002801E0">
          <w:rPr>
            <w:rStyle w:val="Hipercze"/>
            <w:rFonts w:asciiTheme="minorHAnsi" w:hAnsiTheme="minorHAnsi" w:cstheme="minorHAnsi"/>
            <w:sz w:val="24"/>
            <w:szCs w:val="24"/>
          </w:rPr>
          <w:t>www.lesznowola.pl</w:t>
        </w:r>
      </w:hyperlink>
      <w:r w:rsidR="00F0289F" w:rsidRPr="002801E0">
        <w:rPr>
          <w:rFonts w:asciiTheme="minorHAnsi" w:hAnsiTheme="minorHAnsi" w:cstheme="minorHAnsi"/>
          <w:sz w:val="24"/>
          <w:szCs w:val="24"/>
        </w:rPr>
        <w:t>,</w:t>
      </w:r>
      <w:r w:rsidR="00A860C6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Pr="002801E0">
        <w:rPr>
          <w:rFonts w:asciiTheme="minorHAnsi" w:hAnsiTheme="minorHAnsi" w:cstheme="minorHAnsi"/>
          <w:sz w:val="24"/>
          <w:szCs w:val="24"/>
        </w:rPr>
        <w:t>a informację o wywieszeniu tego wykazu podaje się do publicznej wiadomości poprzez ogłoszenie w prasie lokalnej</w:t>
      </w:r>
      <w:r w:rsidR="007F230E" w:rsidRPr="002801E0">
        <w:rPr>
          <w:rFonts w:asciiTheme="minorHAnsi" w:hAnsiTheme="minorHAnsi" w:cstheme="minorHAnsi"/>
          <w:sz w:val="24"/>
          <w:szCs w:val="24"/>
        </w:rPr>
        <w:t>.</w:t>
      </w:r>
    </w:p>
    <w:p w14:paraId="3FD3036E" w14:textId="06AD299B" w:rsidR="00FB30A9" w:rsidRPr="002801E0" w:rsidRDefault="00C05A01" w:rsidP="004673FC">
      <w:pPr>
        <w:jc w:val="both"/>
        <w:rPr>
          <w:rFonts w:asciiTheme="minorHAnsi" w:hAnsiTheme="minorHAnsi" w:cstheme="minorHAnsi"/>
          <w:sz w:val="24"/>
          <w:szCs w:val="24"/>
        </w:rPr>
      </w:pPr>
      <w:r w:rsidRPr="002801E0">
        <w:rPr>
          <w:rFonts w:asciiTheme="minorHAnsi" w:hAnsiTheme="minorHAnsi" w:cstheme="minorHAnsi"/>
          <w:sz w:val="24"/>
          <w:szCs w:val="24"/>
        </w:rPr>
        <w:t>Osoby, którym przysługuje pierwszeństwo w nabyciu w/w nieruchomości na podstawie              art.34 ust.1 pkt.1 i pkt.2 ustawy z dnia 21 sierpnia 1997 r.  o gospodarce nieruchomościami</w:t>
      </w:r>
      <w:r w:rsidR="000B4599" w:rsidRPr="002801E0">
        <w:rPr>
          <w:rFonts w:asciiTheme="minorHAnsi" w:hAnsiTheme="minorHAnsi" w:cstheme="minorHAnsi"/>
          <w:sz w:val="24"/>
          <w:szCs w:val="24"/>
        </w:rPr>
        <w:t xml:space="preserve">       </w:t>
      </w:r>
      <w:r w:rsidRPr="002801E0">
        <w:rPr>
          <w:rFonts w:asciiTheme="minorHAnsi" w:hAnsiTheme="minorHAnsi" w:cstheme="minorHAnsi"/>
          <w:sz w:val="24"/>
          <w:szCs w:val="24"/>
        </w:rPr>
        <w:t>(t.</w:t>
      </w:r>
      <w:r w:rsidR="000B4599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Pr="002801E0">
        <w:rPr>
          <w:rFonts w:asciiTheme="minorHAnsi" w:hAnsiTheme="minorHAnsi" w:cstheme="minorHAnsi"/>
          <w:sz w:val="24"/>
          <w:szCs w:val="24"/>
        </w:rPr>
        <w:t>j.</w:t>
      </w:r>
      <w:r w:rsidR="000B4599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Pr="002801E0">
        <w:rPr>
          <w:rFonts w:asciiTheme="minorHAnsi" w:hAnsiTheme="minorHAnsi" w:cstheme="minorHAnsi"/>
          <w:sz w:val="24"/>
          <w:szCs w:val="24"/>
        </w:rPr>
        <w:t>Dz.U. z 202</w:t>
      </w:r>
      <w:r w:rsidR="00E92278" w:rsidRPr="002801E0">
        <w:rPr>
          <w:rFonts w:asciiTheme="minorHAnsi" w:hAnsiTheme="minorHAnsi" w:cstheme="minorHAnsi"/>
          <w:sz w:val="24"/>
          <w:szCs w:val="24"/>
        </w:rPr>
        <w:t>1,poz.1899 ze zm.</w:t>
      </w:r>
      <w:r w:rsidRPr="002801E0">
        <w:rPr>
          <w:rFonts w:asciiTheme="minorHAnsi" w:hAnsiTheme="minorHAnsi" w:cstheme="minorHAnsi"/>
          <w:sz w:val="24"/>
          <w:szCs w:val="24"/>
        </w:rPr>
        <w:t>) mogą składać wnioski o nabycie w terminie</w:t>
      </w:r>
      <w:r w:rsidR="000B4599" w:rsidRPr="002801E0">
        <w:rPr>
          <w:rFonts w:asciiTheme="minorHAnsi" w:hAnsiTheme="minorHAnsi" w:cstheme="minorHAnsi"/>
          <w:sz w:val="24"/>
          <w:szCs w:val="24"/>
        </w:rPr>
        <w:t xml:space="preserve"> </w:t>
      </w:r>
      <w:r w:rsidRPr="002801E0">
        <w:rPr>
          <w:rFonts w:asciiTheme="minorHAnsi" w:hAnsiTheme="minorHAnsi" w:cstheme="minorHAnsi"/>
          <w:sz w:val="24"/>
          <w:szCs w:val="24"/>
        </w:rPr>
        <w:t>(6) sześciu tygodni licząc od dnia wywieszenia niniejs</w:t>
      </w:r>
      <w:r w:rsidR="000B4599" w:rsidRPr="002801E0">
        <w:rPr>
          <w:rFonts w:asciiTheme="minorHAnsi" w:hAnsiTheme="minorHAnsi" w:cstheme="minorHAnsi"/>
          <w:sz w:val="24"/>
          <w:szCs w:val="24"/>
        </w:rPr>
        <w:t>zego</w:t>
      </w:r>
      <w:r w:rsidRPr="002801E0">
        <w:rPr>
          <w:rFonts w:asciiTheme="minorHAnsi" w:hAnsiTheme="minorHAnsi" w:cstheme="minorHAnsi"/>
          <w:sz w:val="24"/>
          <w:szCs w:val="24"/>
        </w:rPr>
        <w:t xml:space="preserve"> wykazu. </w:t>
      </w:r>
    </w:p>
    <w:p w14:paraId="55B894D4" w14:textId="25327B5C" w:rsidR="00866A1F" w:rsidRPr="002801E0" w:rsidRDefault="00866A1F" w:rsidP="0011065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E132CA2" w14:textId="77777777" w:rsidR="00105ADA" w:rsidRDefault="00105ADA" w:rsidP="0011065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CB332F1" w14:textId="1AB2F2A4" w:rsidR="00866A1F" w:rsidRPr="002801E0" w:rsidRDefault="00866A1F" w:rsidP="00110651">
      <w:pPr>
        <w:jc w:val="right"/>
        <w:rPr>
          <w:rFonts w:asciiTheme="minorHAnsi" w:hAnsiTheme="minorHAnsi" w:cstheme="minorHAnsi"/>
          <w:sz w:val="24"/>
          <w:szCs w:val="24"/>
        </w:rPr>
      </w:pPr>
      <w:r w:rsidRPr="002801E0">
        <w:rPr>
          <w:rFonts w:asciiTheme="minorHAnsi" w:hAnsiTheme="minorHAnsi" w:cstheme="minorHAnsi"/>
          <w:sz w:val="24"/>
          <w:szCs w:val="24"/>
        </w:rPr>
        <w:t>Z up. Wójta Gminy Lesznowola</w:t>
      </w:r>
    </w:p>
    <w:p w14:paraId="7DBA75AF" w14:textId="0F4C2832" w:rsidR="00866A1F" w:rsidRPr="002801E0" w:rsidRDefault="00866A1F" w:rsidP="00110651">
      <w:pPr>
        <w:jc w:val="right"/>
        <w:rPr>
          <w:rFonts w:asciiTheme="minorHAnsi" w:hAnsiTheme="minorHAnsi" w:cstheme="minorHAnsi"/>
          <w:sz w:val="24"/>
          <w:szCs w:val="24"/>
        </w:rPr>
      </w:pPr>
      <w:r w:rsidRPr="002801E0">
        <w:rPr>
          <w:rFonts w:asciiTheme="minorHAnsi" w:hAnsiTheme="minorHAnsi" w:cstheme="minorHAnsi"/>
          <w:sz w:val="24"/>
          <w:szCs w:val="24"/>
        </w:rPr>
        <w:t>(-) Marcin Kania</w:t>
      </w:r>
    </w:p>
    <w:p w14:paraId="68D0ADD4" w14:textId="1361EF1E" w:rsidR="00866A1F" w:rsidRPr="002801E0" w:rsidRDefault="00866A1F" w:rsidP="00110651">
      <w:pPr>
        <w:jc w:val="right"/>
        <w:rPr>
          <w:rFonts w:asciiTheme="minorHAnsi" w:hAnsiTheme="minorHAnsi" w:cstheme="minorHAnsi"/>
          <w:sz w:val="24"/>
          <w:szCs w:val="24"/>
        </w:rPr>
      </w:pPr>
      <w:r w:rsidRPr="002801E0">
        <w:rPr>
          <w:rFonts w:asciiTheme="minorHAnsi" w:hAnsiTheme="minorHAnsi" w:cstheme="minorHAnsi"/>
          <w:sz w:val="24"/>
          <w:szCs w:val="24"/>
        </w:rPr>
        <w:t>Zastępca Wójta Gminy Lesznowola</w:t>
      </w:r>
    </w:p>
    <w:sectPr w:rsidR="00866A1F" w:rsidRPr="0028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4ED"/>
    <w:multiLevelType w:val="hybridMultilevel"/>
    <w:tmpl w:val="31E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B20"/>
    <w:multiLevelType w:val="hybridMultilevel"/>
    <w:tmpl w:val="14B81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938"/>
    <w:multiLevelType w:val="hybridMultilevel"/>
    <w:tmpl w:val="208E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7483"/>
    <w:multiLevelType w:val="hybridMultilevel"/>
    <w:tmpl w:val="FAA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0093"/>
    <w:multiLevelType w:val="hybridMultilevel"/>
    <w:tmpl w:val="CDDC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3553"/>
    <w:multiLevelType w:val="hybridMultilevel"/>
    <w:tmpl w:val="FC001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A4A2C"/>
    <w:multiLevelType w:val="hybridMultilevel"/>
    <w:tmpl w:val="FC00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E7065"/>
    <w:multiLevelType w:val="hybridMultilevel"/>
    <w:tmpl w:val="7F4A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B7390"/>
    <w:multiLevelType w:val="hybridMultilevel"/>
    <w:tmpl w:val="FC001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13"/>
    <w:rsid w:val="0001499F"/>
    <w:rsid w:val="00065D11"/>
    <w:rsid w:val="00066A68"/>
    <w:rsid w:val="00075288"/>
    <w:rsid w:val="00084282"/>
    <w:rsid w:val="00086ECA"/>
    <w:rsid w:val="00090E99"/>
    <w:rsid w:val="000A32C4"/>
    <w:rsid w:val="000B4599"/>
    <w:rsid w:val="000D0E9D"/>
    <w:rsid w:val="00105ADA"/>
    <w:rsid w:val="00110651"/>
    <w:rsid w:val="00170906"/>
    <w:rsid w:val="001A068A"/>
    <w:rsid w:val="001A1191"/>
    <w:rsid w:val="001C7BFF"/>
    <w:rsid w:val="002801E0"/>
    <w:rsid w:val="002A5290"/>
    <w:rsid w:val="002F1643"/>
    <w:rsid w:val="003959FD"/>
    <w:rsid w:val="003C6B87"/>
    <w:rsid w:val="0040055E"/>
    <w:rsid w:val="00406A4D"/>
    <w:rsid w:val="00444548"/>
    <w:rsid w:val="00455C12"/>
    <w:rsid w:val="004622B0"/>
    <w:rsid w:val="004673FC"/>
    <w:rsid w:val="00474368"/>
    <w:rsid w:val="00481FAB"/>
    <w:rsid w:val="00483A68"/>
    <w:rsid w:val="004F7B45"/>
    <w:rsid w:val="00512884"/>
    <w:rsid w:val="00550998"/>
    <w:rsid w:val="00590F70"/>
    <w:rsid w:val="0059678D"/>
    <w:rsid w:val="00660390"/>
    <w:rsid w:val="006C70FD"/>
    <w:rsid w:val="006D3928"/>
    <w:rsid w:val="007323F8"/>
    <w:rsid w:val="00734932"/>
    <w:rsid w:val="00795A48"/>
    <w:rsid w:val="007C0602"/>
    <w:rsid w:val="007D5497"/>
    <w:rsid w:val="007F230E"/>
    <w:rsid w:val="00801A05"/>
    <w:rsid w:val="00827513"/>
    <w:rsid w:val="00831765"/>
    <w:rsid w:val="008546CC"/>
    <w:rsid w:val="00866A1F"/>
    <w:rsid w:val="00893BAF"/>
    <w:rsid w:val="009179B2"/>
    <w:rsid w:val="00983378"/>
    <w:rsid w:val="009977BA"/>
    <w:rsid w:val="009B67DE"/>
    <w:rsid w:val="009F14A4"/>
    <w:rsid w:val="00A14716"/>
    <w:rsid w:val="00A30D1A"/>
    <w:rsid w:val="00A31F95"/>
    <w:rsid w:val="00A371EF"/>
    <w:rsid w:val="00A56470"/>
    <w:rsid w:val="00A860C6"/>
    <w:rsid w:val="00A97656"/>
    <w:rsid w:val="00AD33A6"/>
    <w:rsid w:val="00AF68E4"/>
    <w:rsid w:val="00B37792"/>
    <w:rsid w:val="00B55A1B"/>
    <w:rsid w:val="00B56184"/>
    <w:rsid w:val="00B61308"/>
    <w:rsid w:val="00BB266D"/>
    <w:rsid w:val="00C04C7F"/>
    <w:rsid w:val="00C05A01"/>
    <w:rsid w:val="00C16623"/>
    <w:rsid w:val="00C23424"/>
    <w:rsid w:val="00C54AE6"/>
    <w:rsid w:val="00C61787"/>
    <w:rsid w:val="00C864EC"/>
    <w:rsid w:val="00D168DF"/>
    <w:rsid w:val="00D43241"/>
    <w:rsid w:val="00D91C4E"/>
    <w:rsid w:val="00DC093A"/>
    <w:rsid w:val="00DC3720"/>
    <w:rsid w:val="00E07E05"/>
    <w:rsid w:val="00E76E8F"/>
    <w:rsid w:val="00E92278"/>
    <w:rsid w:val="00EC2AC8"/>
    <w:rsid w:val="00F0289F"/>
    <w:rsid w:val="00F0633D"/>
    <w:rsid w:val="00F52A1B"/>
    <w:rsid w:val="00F73F92"/>
    <w:rsid w:val="00FB30A9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15E"/>
  <w15:chartTrackingRefBased/>
  <w15:docId w15:val="{5832CCA5-CC96-40AE-BB11-B2FD58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4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zno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DC6-5131-44DD-8A7B-A1600E9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Karolina Sobolewska</cp:lastModifiedBy>
  <cp:revision>2</cp:revision>
  <cp:lastPrinted>2022-05-04T06:46:00Z</cp:lastPrinted>
  <dcterms:created xsi:type="dcterms:W3CDTF">2022-06-14T08:12:00Z</dcterms:created>
  <dcterms:modified xsi:type="dcterms:W3CDTF">2022-06-14T08:12:00Z</dcterms:modified>
</cp:coreProperties>
</file>