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817" w14:textId="12630384" w:rsidR="00431AA4" w:rsidRDefault="00431AA4" w:rsidP="00431AA4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 wp14:anchorId="32425766" wp14:editId="587C497B">
            <wp:extent cx="276225" cy="364617"/>
            <wp:effectExtent l="0" t="0" r="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1" cy="3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</w:t>
      </w:r>
    </w:p>
    <w:p w14:paraId="7780517E" w14:textId="29660A02" w:rsidR="00431AA4" w:rsidRPr="00431AA4" w:rsidRDefault="00431AA4" w:rsidP="00431AA4">
      <w:pPr>
        <w:rPr>
          <w:rFonts w:ascii="Tahoma" w:hAnsi="Tahoma" w:cs="Tahoma"/>
          <w:b/>
          <w:color w:val="70AD47" w:themeColor="accent6"/>
          <w:sz w:val="16"/>
          <w:szCs w:val="16"/>
        </w:rPr>
      </w:pPr>
      <w:r w:rsidRPr="00431AA4">
        <w:rPr>
          <w:rFonts w:ascii="Tahoma" w:hAnsi="Tahoma" w:cs="Tahoma"/>
          <w:b/>
          <w:color w:val="70AD47" w:themeColor="accent6"/>
          <w:sz w:val="16"/>
          <w:szCs w:val="16"/>
        </w:rPr>
        <w:t>Rada Gminy Lesznowola</w:t>
      </w:r>
      <w:r w:rsidR="00B67319">
        <w:rPr>
          <w:rFonts w:ascii="Tahoma" w:hAnsi="Tahoma" w:cs="Tahoma"/>
          <w:b/>
          <w:color w:val="70AD47" w:themeColor="accent6"/>
          <w:sz w:val="16"/>
          <w:szCs w:val="16"/>
        </w:rPr>
        <w:t xml:space="preserve">                                             </w:t>
      </w:r>
      <w:r w:rsidR="00B67319" w:rsidRPr="00431AA4">
        <w:rPr>
          <w:rFonts w:ascii="Tahoma" w:hAnsi="Tahoma" w:cs="Tahoma"/>
          <w:b/>
          <w:bCs/>
          <w:sz w:val="28"/>
          <w:szCs w:val="28"/>
        </w:rPr>
        <w:t>OGŁOSZENIE</w:t>
      </w:r>
    </w:p>
    <w:p w14:paraId="1F7A0B45" w14:textId="1105EFAD" w:rsidR="007931FD" w:rsidRPr="00B67319" w:rsidRDefault="00431AA4" w:rsidP="007931FD">
      <w:pPr>
        <w:rPr>
          <w:rFonts w:ascii="Tahoma" w:hAnsi="Tahoma" w:cs="Tahoma"/>
          <w:b/>
          <w:bCs/>
          <w:sz w:val="28"/>
          <w:szCs w:val="28"/>
        </w:rPr>
      </w:pPr>
      <w:r w:rsidRPr="00431AA4">
        <w:rPr>
          <w:rFonts w:ascii="Tahoma" w:hAnsi="Tahoma" w:cs="Tahoma"/>
          <w:b/>
          <w:bCs/>
          <w:sz w:val="16"/>
          <w:szCs w:val="16"/>
        </w:rPr>
        <w:t>BRG – 0002.LXI.2023</w:t>
      </w:r>
      <w:r w:rsidR="007931FD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</w:t>
      </w:r>
    </w:p>
    <w:p w14:paraId="28A7F539" w14:textId="141EE54F" w:rsidR="00B67319" w:rsidRPr="009723F6" w:rsidRDefault="00B61B8F" w:rsidP="00C72F40">
      <w:pPr>
        <w:pStyle w:val="Default"/>
        <w:tabs>
          <w:tab w:val="right" w:pos="9241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="00431AA4" w:rsidRPr="00431AA4">
        <w:rPr>
          <w:rFonts w:ascii="Tahoma" w:hAnsi="Tahoma" w:cs="Tahoma"/>
          <w:b/>
          <w:sz w:val="22"/>
          <w:szCs w:val="22"/>
        </w:rPr>
        <w:t xml:space="preserve">Na  podstawie  art. 20  ust. 1 ustawy z dnia 08 marca 1990r., o samorządzie gminnym  (t. j. Dz. U. z 2023 r.  poz. 40 </w:t>
      </w:r>
      <w:r w:rsidR="00431AA4" w:rsidRPr="00431AA4">
        <w:rPr>
          <w:rFonts w:ascii="Tahoma" w:hAnsi="Tahoma" w:cs="Tahoma"/>
          <w:b/>
          <w:bCs/>
          <w:sz w:val="22"/>
          <w:szCs w:val="22"/>
        </w:rPr>
        <w:t>), zwołuję LXI Sesję Rady Gminy Lesznowola w dniu 23 lutego 2023r. ( czwartek ) o godz. 09:00 w Sali konferencyjnej Urzędu Gminy Lesznowola.</w:t>
      </w:r>
    </w:p>
    <w:p w14:paraId="65AD0E87" w14:textId="77777777" w:rsidR="00431AA4" w:rsidRPr="00431AA4" w:rsidRDefault="00431AA4" w:rsidP="00C72F40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31AA4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Proponuje się następujący porządek posiedzenia : </w:t>
      </w:r>
    </w:p>
    <w:p w14:paraId="3B132EC7" w14:textId="1180F54B" w:rsidR="00431AA4" w:rsidRPr="00431AA4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431AA4" w:rsidRPr="00431AA4">
        <w:rPr>
          <w:rFonts w:ascii="Tahoma" w:hAnsi="Tahoma" w:cs="Tahoma"/>
          <w:sz w:val="20"/>
          <w:szCs w:val="20"/>
        </w:rPr>
        <w:t xml:space="preserve">Otwarcie   obrad   LXI   Sesji   Rady   Gminy   Lesznowola. </w:t>
      </w:r>
    </w:p>
    <w:p w14:paraId="69F66B0C" w14:textId="1B4EEC08" w:rsidR="00431AA4" w:rsidRPr="00431AA4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431AA4" w:rsidRPr="00431AA4">
        <w:rPr>
          <w:rFonts w:ascii="Tahoma" w:hAnsi="Tahoma" w:cs="Tahoma"/>
          <w:sz w:val="20"/>
          <w:szCs w:val="20"/>
        </w:rPr>
        <w:t>Stwierdzenie  prawomocności  obrad.</w:t>
      </w:r>
    </w:p>
    <w:p w14:paraId="2D7594A3" w14:textId="3DC1A1B5" w:rsidR="00431AA4" w:rsidRPr="00431AA4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431AA4" w:rsidRPr="00431AA4">
        <w:rPr>
          <w:rFonts w:ascii="Tahoma" w:hAnsi="Tahoma" w:cs="Tahoma"/>
          <w:sz w:val="20"/>
          <w:szCs w:val="20"/>
        </w:rPr>
        <w:t>Przyjęcie  porządku  obrad.</w:t>
      </w:r>
      <w:r w:rsidR="00CD06E9">
        <w:rPr>
          <w:rFonts w:ascii="Tahoma" w:hAnsi="Tahoma" w:cs="Tahoma"/>
          <w:sz w:val="20"/>
          <w:szCs w:val="20"/>
        </w:rPr>
        <w:t xml:space="preserve"> </w:t>
      </w:r>
    </w:p>
    <w:p w14:paraId="12D3EC90" w14:textId="48657C70" w:rsidR="00431AA4" w:rsidRPr="00431AA4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431AA4" w:rsidRPr="00431AA4">
        <w:rPr>
          <w:rFonts w:ascii="Tahoma" w:hAnsi="Tahoma" w:cs="Tahoma"/>
          <w:sz w:val="20"/>
          <w:szCs w:val="20"/>
        </w:rPr>
        <w:t>Przyjęcie Sprawozdania Wójta Gminy za okres od 6 stycznia 2023 r. do 7 lutego 2023r.</w:t>
      </w:r>
    </w:p>
    <w:p w14:paraId="71E5C771" w14:textId="4D0B7697" w:rsidR="00D34F08" w:rsidRPr="00D34F08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431AA4" w:rsidRPr="00431AA4">
        <w:rPr>
          <w:rFonts w:ascii="Tahoma" w:hAnsi="Tahoma" w:cs="Tahoma"/>
          <w:sz w:val="20"/>
          <w:szCs w:val="20"/>
        </w:rPr>
        <w:t xml:space="preserve">Informacja </w:t>
      </w:r>
      <w:r w:rsidR="00C72F40">
        <w:rPr>
          <w:rFonts w:ascii="Tahoma" w:hAnsi="Tahoma" w:cs="Tahoma"/>
          <w:sz w:val="20"/>
          <w:szCs w:val="20"/>
        </w:rPr>
        <w:t xml:space="preserve">  </w:t>
      </w:r>
      <w:r w:rsidR="00431AA4" w:rsidRPr="00431AA4">
        <w:rPr>
          <w:rFonts w:ascii="Tahoma" w:hAnsi="Tahoma" w:cs="Tahoma"/>
          <w:sz w:val="20"/>
          <w:szCs w:val="20"/>
        </w:rPr>
        <w:t xml:space="preserve">Przewodniczącej  Rady </w:t>
      </w:r>
      <w:r w:rsidR="00C72F40">
        <w:rPr>
          <w:rFonts w:ascii="Tahoma" w:hAnsi="Tahoma" w:cs="Tahoma"/>
          <w:sz w:val="20"/>
          <w:szCs w:val="20"/>
        </w:rPr>
        <w:t xml:space="preserve"> </w:t>
      </w:r>
      <w:r w:rsidR="00431AA4" w:rsidRPr="00431AA4">
        <w:rPr>
          <w:rFonts w:ascii="Tahoma" w:hAnsi="Tahoma" w:cs="Tahoma"/>
          <w:sz w:val="20"/>
          <w:szCs w:val="20"/>
        </w:rPr>
        <w:t xml:space="preserve">Gminy Lesznowola  o  działaniach  podejmowanych  </w:t>
      </w:r>
      <w:r w:rsidR="00431AA4" w:rsidRPr="00CD06E9">
        <w:rPr>
          <w:rFonts w:ascii="Tahoma" w:hAnsi="Tahoma" w:cs="Tahoma"/>
          <w:sz w:val="20"/>
          <w:szCs w:val="20"/>
        </w:rPr>
        <w:t xml:space="preserve">w </w:t>
      </w:r>
      <w:r w:rsidR="00C72F40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>okresie</w:t>
      </w:r>
      <w:r w:rsidR="00C72F40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 między</w:t>
      </w:r>
      <w:r w:rsidR="00C72F40">
        <w:rPr>
          <w:rFonts w:ascii="Tahoma" w:hAnsi="Tahoma" w:cs="Tahoma"/>
          <w:sz w:val="20"/>
          <w:szCs w:val="20"/>
        </w:rPr>
        <w:t xml:space="preserve">  </w:t>
      </w:r>
      <w:r w:rsidR="00431AA4" w:rsidRPr="00CD06E9">
        <w:rPr>
          <w:rFonts w:ascii="Tahoma" w:hAnsi="Tahoma" w:cs="Tahoma"/>
          <w:sz w:val="20"/>
          <w:szCs w:val="20"/>
        </w:rPr>
        <w:t xml:space="preserve"> sesjami.</w:t>
      </w:r>
    </w:p>
    <w:p w14:paraId="7EED8FF1" w14:textId="22E925B1" w:rsidR="00431AA4" w:rsidRPr="00431AA4" w:rsidRDefault="00431AA4" w:rsidP="00C72F40">
      <w:pPr>
        <w:jc w:val="both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>6.</w:t>
      </w:r>
      <w:r w:rsidR="00D34F08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 xml:space="preserve"> </w:t>
      </w:r>
      <w:r w:rsidRPr="00431AA4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>Opinia bieżących projektów uchwał RG w sprawie:</w:t>
      </w:r>
    </w:p>
    <w:p w14:paraId="7AB81A0A" w14:textId="031C1241" w:rsid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a)</w:t>
      </w:r>
      <w:r w:rsidR="00B61B8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zmiany uchwały budżetowej Gminy Lesznowola na rok 2023,</w:t>
      </w:r>
    </w:p>
    <w:p w14:paraId="03CBFDD4" w14:textId="0394EB85" w:rsidR="00431AA4" w:rsidRP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b)</w:t>
      </w:r>
      <w:r w:rsidR="00B61B8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zmiany Wieloletniej Prognozy Finansowej Gminy Lesznowola na lata 2023 – 2034,</w:t>
      </w:r>
    </w:p>
    <w:p w14:paraId="681F999E" w14:textId="5952C8C9" w:rsidR="001265C6" w:rsidRDefault="00431AA4" w:rsidP="001265C6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c)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>przystąpienia do sporządzenia miejscowego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planu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zagospodarowania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>przestrzennego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gminy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Lesznowola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dla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1265C6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części </w:t>
      </w:r>
    </w:p>
    <w:p w14:paraId="60D14C70" w14:textId="3AEE0C18" w:rsidR="001265C6" w:rsidRDefault="001265C6" w:rsidP="001265C6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</w:t>
      </w:r>
      <w:r w:rsidR="00D835E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obrębu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Nowa Iwiczna (obszar położony pomiędzy ul. Krasickiego, ul. Tarniny, ul. Graniczną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oraz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torami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kolejowymi),</w:t>
      </w:r>
    </w:p>
    <w:p w14:paraId="13AD98E0" w14:textId="77777777" w:rsidR="00D57362" w:rsidRDefault="00D57362" w:rsidP="00D57362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d)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uchwalenia zmiany miejscowego planu zagospodarowania przestrzennego gminy Lesznowola dla części obrębu Mysiadło, </w:t>
      </w:r>
    </w:p>
    <w:p w14:paraId="33575F1A" w14:textId="6B6B31ED" w:rsidR="00D835E7" w:rsidRDefault="00D57362" w:rsidP="001265C6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zatwierdzonego uchwałą Nr 515/XXXVI/2017 Rady Gminy Lesznowola z dnia 25 października 2017 r.</w:t>
      </w:r>
      <w:r>
        <w:rPr>
          <w:rFonts w:ascii="Tahoma" w:eastAsiaTheme="minorHAnsi" w:hAnsi="Tahoma" w:cs="Tahoma"/>
          <w:sz w:val="20"/>
          <w:szCs w:val="20"/>
          <w:lang w:eastAsia="en-US"/>
        </w:rPr>
        <w:t>,</w:t>
      </w:r>
    </w:p>
    <w:p w14:paraId="1A3E6E08" w14:textId="2F9597E8" w:rsidR="0027614A" w:rsidRPr="00431AA4" w:rsidRDefault="0027614A" w:rsidP="0027614A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e)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uchwalenia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miejscowego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planu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zagospodarowania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przestrzennego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gminy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Lesznowola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dla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części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obrębu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Kosów,</w:t>
      </w:r>
    </w:p>
    <w:p w14:paraId="0A673DE6" w14:textId="1F331539" w:rsidR="00D57362" w:rsidRPr="00431AA4" w:rsidRDefault="0027614A" w:rsidP="001265C6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f)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uchwalenia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miejscowego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planu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zagospodarowania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przestrzennego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gminy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Lesznowola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dla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części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obrębu </w:t>
      </w:r>
      <w:r w:rsidR="0099459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Łazy,</w:t>
      </w:r>
    </w:p>
    <w:p w14:paraId="675D8B3E" w14:textId="02A4DF35" w:rsidR="0027614A" w:rsidRDefault="0027614A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g</w:t>
      </w:r>
      <w:r w:rsidR="00D835E7">
        <w:rPr>
          <w:rFonts w:ascii="Tahoma" w:eastAsiaTheme="minorHAnsi" w:hAnsi="Tahoma" w:cs="Tahoma"/>
          <w:sz w:val="20"/>
          <w:szCs w:val="20"/>
          <w:lang w:eastAsia="en-US"/>
        </w:rPr>
        <w:t>)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>uchwalenia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miejscowego 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planu 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>zagospodarowania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przestrzennego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gminy 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>Lesznowola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dla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części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obrębu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 xml:space="preserve"> Kolonia </w:t>
      </w:r>
      <w:r w:rsidR="0099459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65267F" w:rsidRPr="0065267F">
        <w:rPr>
          <w:rFonts w:ascii="Tahoma" w:eastAsiaTheme="minorHAnsi" w:hAnsi="Tahoma" w:cs="Tahoma"/>
          <w:sz w:val="18"/>
          <w:szCs w:val="18"/>
          <w:lang w:eastAsia="en-US"/>
        </w:rPr>
        <w:t>Leszn</w:t>
      </w:r>
      <w:r w:rsidR="0065267F">
        <w:rPr>
          <w:rFonts w:ascii="Tahoma" w:eastAsiaTheme="minorHAnsi" w:hAnsi="Tahoma" w:cs="Tahoma"/>
          <w:sz w:val="18"/>
          <w:szCs w:val="18"/>
          <w:lang w:eastAsia="en-US"/>
        </w:rPr>
        <w:t>owola,</w:t>
      </w:r>
      <w:r w:rsidR="00D835E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14:paraId="10DA7A76" w14:textId="1FCAAE92" w:rsidR="00431AA4" w:rsidRDefault="00B61B8F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h</w:t>
      </w:r>
      <w:r w:rsidR="00431AA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wyrażenia zgody na sprzedaż w drodze przetargu ustnego nieograniczonego prawa własności niezabudowanych działek, </w:t>
      </w:r>
    </w:p>
    <w:p w14:paraId="02FB8A7A" w14:textId="5F1EA138" w:rsid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oznaczonych w ewidencji gruntów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i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budynków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numerami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roofErr w:type="spellStart"/>
      <w:r w:rsidRPr="00431AA4">
        <w:rPr>
          <w:rFonts w:ascii="Tahoma" w:eastAsiaTheme="minorHAnsi" w:hAnsi="Tahoma" w:cs="Tahoma"/>
          <w:sz w:val="20"/>
          <w:szCs w:val="20"/>
          <w:lang w:eastAsia="en-US"/>
        </w:rPr>
        <w:t>ewid</w:t>
      </w:r>
      <w:proofErr w:type="spellEnd"/>
      <w:r w:rsidRPr="00431AA4">
        <w:rPr>
          <w:rFonts w:ascii="Tahoma" w:eastAsiaTheme="minorHAnsi" w:hAnsi="Tahoma" w:cs="Tahoma"/>
          <w:sz w:val="20"/>
          <w:szCs w:val="20"/>
          <w:lang w:eastAsia="en-US"/>
        </w:rPr>
        <w:t>: 1/282, 1/283, 1/285 i 1/286,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stanowiących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własność</w:t>
      </w:r>
    </w:p>
    <w:p w14:paraId="32793204" w14:textId="7DA8826E" w:rsid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Gminy Lesznowola, położonych w obrębie KPGO Mysiadło, gmina Lesznowola,</w:t>
      </w:r>
    </w:p>
    <w:p w14:paraId="31D2DF73" w14:textId="0DF973E4" w:rsidR="006D6B9E" w:rsidRDefault="000E3BE0" w:rsidP="000E3BE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i)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wyrażenia zgody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na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sprzedaż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w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drodze przetargu ustnego nieograniczonego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prawa własności 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>zabudowanej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 działki,</w:t>
      </w:r>
    </w:p>
    <w:p w14:paraId="32E177DF" w14:textId="35DFA9BA" w:rsidR="006D6B9E" w:rsidRDefault="006D6B9E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 oznaczonej w </w:t>
      </w:r>
      <w:proofErr w:type="spellStart"/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>ewid</w:t>
      </w:r>
      <w:proofErr w:type="spellEnd"/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>.</w:t>
      </w:r>
      <w:r w:rsidR="009C5C6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gruntów i budynków nr </w:t>
      </w:r>
      <w:proofErr w:type="spellStart"/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>ewid</w:t>
      </w:r>
      <w:proofErr w:type="spellEnd"/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>.</w:t>
      </w:r>
      <w:r w:rsidR="00D669C5"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 xml:space="preserve">1/287, stanowiącej własność Gminy Lesznowola, położonej w obrębie </w:t>
      </w:r>
    </w:p>
    <w:p w14:paraId="44A0A12F" w14:textId="5E1D9FDA" w:rsidR="000E3BE0" w:rsidRPr="006D6B9E" w:rsidRDefault="006D6B9E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</w:t>
      </w:r>
      <w:r w:rsidR="000E3BE0" w:rsidRPr="006D6B9E">
        <w:rPr>
          <w:rFonts w:ascii="Tahoma" w:eastAsiaTheme="minorHAnsi" w:hAnsi="Tahoma" w:cs="Tahoma"/>
          <w:sz w:val="20"/>
          <w:szCs w:val="20"/>
          <w:lang w:eastAsia="en-US"/>
        </w:rPr>
        <w:t>KPGO Mysiadło, gmina Lesznowola,</w:t>
      </w:r>
    </w:p>
    <w:p w14:paraId="644DE1C0" w14:textId="77A52570" w:rsidR="00431AA4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431AA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wyrażenia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zgody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na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odstąpienie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od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obowiązku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przetargowego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trybu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zawarcia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najmu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gruntu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o pow. 18m²,</w:t>
      </w:r>
    </w:p>
    <w:p w14:paraId="7E98ABEE" w14:textId="1306847D" w:rsid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stanowiącego cześć nieruchomości oznaczonej w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ewidencji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gruntów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nr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1/250,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będącej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własnością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Gminy </w:t>
      </w:r>
      <w:r w:rsidR="00C72F40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Lesznowola, </w:t>
      </w:r>
    </w:p>
    <w:p w14:paraId="6E808FF4" w14:textId="34C9EE72" w:rsidR="00431AA4" w:rsidRP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>położonej w obrębie KPGO Mysiadło,</w:t>
      </w:r>
    </w:p>
    <w:p w14:paraId="56E81A7D" w14:textId="1C7434FA" w:rsidR="00431AA4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31AA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wyrażenia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zgody na ustanowienie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odpłatnej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służebności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przesyłu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na części nieruchomości   stanowiącej    własność</w:t>
      </w:r>
    </w:p>
    <w:p w14:paraId="31EFCB39" w14:textId="273DC455" w:rsid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  Gminy   Lesznowola,  oznaczonej w ewidencji gruntów  nr 57/6, 57/9, położonej w obrębie Mroków,</w:t>
      </w:r>
    </w:p>
    <w:p w14:paraId="6A9179BE" w14:textId="72EC17AE" w:rsidR="00431AA4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l</w:t>
      </w:r>
      <w:r w:rsidR="00431AA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wyrażenia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zgody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na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ustanowienie odpłatnej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służebności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przesyłu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na części nieruchomości    stanowiącej   własność </w:t>
      </w:r>
    </w:p>
    <w:p w14:paraId="51A8263F" w14:textId="69F857E5" w:rsidR="00431AA4" w:rsidRPr="00431AA4" w:rsidRDefault="00431AA4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31AA4">
        <w:rPr>
          <w:rFonts w:ascii="Tahoma" w:eastAsiaTheme="minorHAnsi" w:hAnsi="Tahoma" w:cs="Tahoma"/>
          <w:sz w:val="20"/>
          <w:szCs w:val="20"/>
          <w:lang w:eastAsia="en-US"/>
        </w:rPr>
        <w:t xml:space="preserve">  Gminy   Lesznowola,   oznaczonej w ewidencji gruntów nr 60/3 położonej w obrębie Mroków,</w:t>
      </w:r>
    </w:p>
    <w:p w14:paraId="3AD02218" w14:textId="3D97D0CF" w:rsidR="00431AA4" w:rsidRPr="00431AA4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m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="00431AA4" w:rsidRPr="00431AA4">
        <w:rPr>
          <w:rFonts w:ascii="Tahoma" w:eastAsiaTheme="minorHAnsi" w:hAnsi="Tahoma" w:cs="Tahoma"/>
          <w:sz w:val="20"/>
          <w:szCs w:val="20"/>
          <w:lang w:eastAsia="en-US"/>
        </w:rPr>
        <w:t>nadania nazwy drodze – ul. Jaskółki – Zgorzała,</w:t>
      </w:r>
    </w:p>
    <w:p w14:paraId="5DB8B913" w14:textId="043270C4" w:rsidR="00431AA4" w:rsidRPr="00CD06E9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n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nadania nazwy drodze – ul. Kaliny – Nowa Wola,</w:t>
      </w:r>
    </w:p>
    <w:p w14:paraId="12A0FD40" w14:textId="326A02F9" w:rsidR="00431AA4" w:rsidRPr="00CD06E9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o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nadania nazwy drodze – ul. – Latawców – Warszawianka,</w:t>
      </w:r>
    </w:p>
    <w:p w14:paraId="45203094" w14:textId="451AE218" w:rsidR="00431AA4" w:rsidRPr="00CD06E9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p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nadania nazwy drodze – ul. Kokosowa – Wólka Kosowska,</w:t>
      </w:r>
    </w:p>
    <w:p w14:paraId="04861C82" w14:textId="1B75AAAF" w:rsidR="00431AA4" w:rsidRPr="00CD06E9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r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pozbawienia kategorii drogi gminnej z jednoczesnym wyłączeniem z użytkowania, </w:t>
      </w:r>
    </w:p>
    <w:p w14:paraId="280065CB" w14:textId="02C9BCF6" w:rsidR="00431AA4" w:rsidRPr="00CD06E9" w:rsidRDefault="00D669C5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s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zaliczenia do kategorii dróg gminnych dróg położonych w gminie Lesznowola,</w:t>
      </w:r>
    </w:p>
    <w:p w14:paraId="0A456EA9" w14:textId="77194350" w:rsidR="00CD06E9" w:rsidRDefault="00E81D3E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t</w:t>
      </w:r>
      <w:r w:rsidR="00CD06E9">
        <w:rPr>
          <w:rFonts w:ascii="Tahoma" w:eastAsiaTheme="minorHAnsi" w:hAnsi="Tahoma" w:cs="Tahoma"/>
          <w:sz w:val="20"/>
          <w:szCs w:val="20"/>
          <w:lang w:eastAsia="en-US"/>
        </w:rPr>
        <w:t xml:space="preserve">) 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wyrażenia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zgody na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zawarcie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przez 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Gminę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Lesznowola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Aneksu</w:t>
      </w:r>
      <w:r w:rsidR="007A0D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 xml:space="preserve"> do Porozumienia z Miastem Stołecznym Warszawa </w:t>
      </w:r>
    </w:p>
    <w:p w14:paraId="324DE9EC" w14:textId="511A1B6F" w:rsidR="00431AA4" w:rsidRPr="00CD06E9" w:rsidRDefault="00CD06E9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  </w:t>
      </w:r>
      <w:r w:rsidR="00431AA4" w:rsidRPr="00CD06E9">
        <w:rPr>
          <w:rFonts w:ascii="Tahoma" w:eastAsiaTheme="minorHAnsi" w:hAnsi="Tahoma" w:cs="Tahoma"/>
          <w:sz w:val="20"/>
          <w:szCs w:val="20"/>
          <w:lang w:eastAsia="en-US"/>
        </w:rPr>
        <w:t>w sprawie powierzenia zadań gminnego transportu zbiorowego,</w:t>
      </w:r>
    </w:p>
    <w:p w14:paraId="7213E004" w14:textId="5175D875" w:rsidR="00431AA4" w:rsidRPr="00CD06E9" w:rsidRDefault="00E81D3E" w:rsidP="00C72F40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u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>uchwalenia  zmian  w  Statucie  Gminy  Lesznowola,</w:t>
      </w:r>
    </w:p>
    <w:p w14:paraId="2448F28A" w14:textId="27D167C1" w:rsidR="00CD06E9" w:rsidRDefault="00E81D3E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 xml:space="preserve">ustalenia stawki za 1 km przebiegu pojazdu, uwzględnianej przy obliczaniu zwrotu rodzicom kosztów przewozu dzieci, </w:t>
      </w:r>
    </w:p>
    <w:p w14:paraId="7F85FF1F" w14:textId="00342FAE" w:rsidR="00431AA4" w:rsidRP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31AA4" w:rsidRPr="00CD06E9">
        <w:rPr>
          <w:rFonts w:ascii="Tahoma" w:hAnsi="Tahoma" w:cs="Tahoma"/>
          <w:sz w:val="20"/>
          <w:szCs w:val="20"/>
        </w:rPr>
        <w:t>młodzieży, uczniów oraz rodziców,</w:t>
      </w:r>
    </w:p>
    <w:p w14:paraId="344DD06F" w14:textId="07C2D1F1" w:rsidR="00382C13" w:rsidRDefault="00E81D3E" w:rsidP="00C72F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>ustalenia opłat za korzystanie z pomieszczeń w szkołach i przedszkolach, dla których org</w:t>
      </w:r>
      <w:r w:rsidR="003C4B9D">
        <w:rPr>
          <w:rFonts w:ascii="Tahoma" w:hAnsi="Tahoma" w:cs="Tahoma"/>
          <w:sz w:val="20"/>
          <w:szCs w:val="20"/>
        </w:rPr>
        <w:t xml:space="preserve">anem </w:t>
      </w:r>
      <w:r w:rsidR="00431AA4" w:rsidRPr="00CD06E9">
        <w:rPr>
          <w:rFonts w:ascii="Tahoma" w:hAnsi="Tahoma" w:cs="Tahoma"/>
          <w:sz w:val="20"/>
          <w:szCs w:val="20"/>
        </w:rPr>
        <w:t xml:space="preserve"> prowadz</w:t>
      </w:r>
      <w:r w:rsidR="009723F6">
        <w:rPr>
          <w:rFonts w:ascii="Tahoma" w:hAnsi="Tahoma" w:cs="Tahoma"/>
          <w:sz w:val="20"/>
          <w:szCs w:val="20"/>
        </w:rPr>
        <w:t>ą</w:t>
      </w:r>
      <w:r w:rsidR="003C4B9D">
        <w:rPr>
          <w:rFonts w:ascii="Tahoma" w:hAnsi="Tahoma" w:cs="Tahoma"/>
          <w:sz w:val="20"/>
          <w:szCs w:val="20"/>
        </w:rPr>
        <w:t>cym</w:t>
      </w:r>
      <w:r w:rsidR="00431AA4" w:rsidRPr="00CD06E9">
        <w:rPr>
          <w:rFonts w:ascii="Tahoma" w:hAnsi="Tahoma" w:cs="Tahoma"/>
          <w:sz w:val="20"/>
          <w:szCs w:val="20"/>
        </w:rPr>
        <w:t xml:space="preserve"> jest Gmina</w:t>
      </w:r>
    </w:p>
    <w:p w14:paraId="52994A43" w14:textId="65742AAD" w:rsidR="00431AA4" w:rsidRPr="006B0D4B" w:rsidRDefault="00382C13" w:rsidP="00C72F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31AA4" w:rsidRPr="00CD06E9">
        <w:rPr>
          <w:rFonts w:ascii="Tahoma" w:hAnsi="Tahoma" w:cs="Tahoma"/>
          <w:sz w:val="20"/>
          <w:szCs w:val="20"/>
        </w:rPr>
        <w:t xml:space="preserve"> </w:t>
      </w:r>
      <w:r w:rsidR="00130A42">
        <w:rPr>
          <w:rFonts w:ascii="Tahoma" w:hAnsi="Tahoma" w:cs="Tahoma"/>
          <w:sz w:val="20"/>
          <w:szCs w:val="20"/>
        </w:rPr>
        <w:t>Lesznow</w:t>
      </w:r>
      <w:r w:rsidR="008D65A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la</w:t>
      </w:r>
      <w:r w:rsidR="008D65A7">
        <w:rPr>
          <w:rFonts w:ascii="Tahoma" w:hAnsi="Tahoma" w:cs="Tahoma"/>
          <w:sz w:val="20"/>
          <w:szCs w:val="20"/>
        </w:rPr>
        <w:t>.</w:t>
      </w:r>
    </w:p>
    <w:p w14:paraId="2E96E8A3" w14:textId="49A67799" w:rsidR="00CD06E9" w:rsidRDefault="00E81D3E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 xml:space="preserve">określenia wzoru wniosku o przyznanie dodatku mieszkaniowego 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oraz 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>wzoru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 deklaracji 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o 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dochodach </w:t>
      </w:r>
      <w:r w:rsidR="007A0D99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gospodarstwa </w:t>
      </w:r>
    </w:p>
    <w:p w14:paraId="5DC2CBDF" w14:textId="6851305C" w:rsidR="00431AA4" w:rsidRP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31AA4" w:rsidRPr="00CD06E9">
        <w:rPr>
          <w:rFonts w:ascii="Tahoma" w:hAnsi="Tahoma" w:cs="Tahoma"/>
          <w:sz w:val="20"/>
          <w:szCs w:val="20"/>
        </w:rPr>
        <w:t>domowego za okres 3 miesięcy poprzedzających dzień złożenia wniosku o dodatek mieszk</w:t>
      </w:r>
      <w:r w:rsidR="009C5C6D">
        <w:rPr>
          <w:rFonts w:ascii="Tahoma" w:hAnsi="Tahoma" w:cs="Tahoma"/>
          <w:sz w:val="20"/>
          <w:szCs w:val="20"/>
        </w:rPr>
        <w:t>aniowy</w:t>
      </w:r>
      <w:r w:rsidR="00431AA4" w:rsidRPr="00CD06E9">
        <w:rPr>
          <w:rFonts w:ascii="Tahoma" w:hAnsi="Tahoma" w:cs="Tahoma"/>
          <w:sz w:val="20"/>
          <w:szCs w:val="20"/>
        </w:rPr>
        <w:t>,</w:t>
      </w:r>
    </w:p>
    <w:p w14:paraId="5F486C01" w14:textId="7DF4EC3B" w:rsidR="00CD06E9" w:rsidRDefault="00E81D3E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>zmieniająca  uchwałę  Rady  Gminy  Lesznowola   nr  702/LVI/2022  z  dnia 27 października 2022 r. w sprawie Regulaminu</w:t>
      </w:r>
    </w:p>
    <w:p w14:paraId="3F4B8CAF" w14:textId="15CA6AA0" w:rsidR="00431AA4" w:rsidRP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AA4" w:rsidRPr="00CD06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>udzielania pomocy materialnej o charakterze socjalnym dla uczniów zamieszkałych na terenie Gminy Lesznowola,</w:t>
      </w:r>
    </w:p>
    <w:p w14:paraId="2E6F42BA" w14:textId="027F49F5" w:rsidR="00CD06E9" w:rsidRDefault="00E81D3E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aa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>w sprawie podwyższenia kryterium dochodowego dla celów przyznawania pomocy w formie zasiłku celowego na zakup</w:t>
      </w:r>
    </w:p>
    <w:p w14:paraId="68C46472" w14:textId="1E1CC155" w:rsid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31AA4" w:rsidRPr="00CD06E9">
        <w:rPr>
          <w:rFonts w:ascii="Tahoma" w:hAnsi="Tahoma" w:cs="Tahoma"/>
          <w:sz w:val="20"/>
          <w:szCs w:val="20"/>
        </w:rPr>
        <w:t xml:space="preserve"> </w:t>
      </w:r>
      <w:r w:rsidR="00994595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 xml:space="preserve">posiłku lub żywności oraz określenia  zasad  zwrotu  wydatków  na  posiłek  lub  świadczenie  rzeczowe w postaci </w:t>
      </w:r>
      <w:proofErr w:type="spellStart"/>
      <w:r w:rsidR="00E035B2">
        <w:rPr>
          <w:rFonts w:ascii="Tahoma" w:hAnsi="Tahoma" w:cs="Tahoma"/>
          <w:sz w:val="20"/>
          <w:szCs w:val="20"/>
        </w:rPr>
        <w:t>prod</w:t>
      </w:r>
      <w:proofErr w:type="spellEnd"/>
      <w:r w:rsidR="00E035B2">
        <w:rPr>
          <w:rFonts w:ascii="Tahoma" w:hAnsi="Tahoma" w:cs="Tahoma"/>
          <w:sz w:val="20"/>
          <w:szCs w:val="20"/>
        </w:rPr>
        <w:t>.</w:t>
      </w:r>
    </w:p>
    <w:p w14:paraId="2E948C4C" w14:textId="5031A136" w:rsidR="00431AA4" w:rsidRPr="00E035B2" w:rsidRDefault="00CD06E9" w:rsidP="00E035B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D65A7">
        <w:rPr>
          <w:rFonts w:ascii="Tahoma" w:hAnsi="Tahoma" w:cs="Tahoma"/>
          <w:sz w:val="20"/>
          <w:szCs w:val="20"/>
        </w:rPr>
        <w:t xml:space="preserve"> </w:t>
      </w:r>
      <w:r w:rsidR="00994595">
        <w:rPr>
          <w:rFonts w:ascii="Tahoma" w:hAnsi="Tahoma" w:cs="Tahoma"/>
          <w:sz w:val="20"/>
          <w:szCs w:val="20"/>
        </w:rPr>
        <w:t xml:space="preserve"> </w:t>
      </w:r>
      <w:r w:rsidR="00431AA4" w:rsidRPr="00CD06E9">
        <w:rPr>
          <w:rFonts w:ascii="Tahoma" w:hAnsi="Tahoma" w:cs="Tahoma"/>
          <w:sz w:val="20"/>
          <w:szCs w:val="20"/>
        </w:rPr>
        <w:t>żywnościowych dla osób wskazanych w wieloletnim rządowym programie „Posiłek w szkole i w domu” na</w:t>
      </w:r>
      <w:r w:rsidR="00E035B2">
        <w:rPr>
          <w:rFonts w:ascii="Tahoma" w:hAnsi="Tahoma" w:cs="Tahoma"/>
          <w:sz w:val="20"/>
          <w:szCs w:val="20"/>
        </w:rPr>
        <w:t xml:space="preserve"> 2019-2</w:t>
      </w:r>
      <w:r w:rsidR="00850397">
        <w:rPr>
          <w:rFonts w:ascii="Tahoma" w:hAnsi="Tahoma" w:cs="Tahoma"/>
          <w:sz w:val="20"/>
          <w:szCs w:val="20"/>
        </w:rPr>
        <w:t>02</w:t>
      </w:r>
      <w:r w:rsidR="00E035B2">
        <w:rPr>
          <w:rFonts w:ascii="Tahoma" w:hAnsi="Tahoma" w:cs="Tahoma"/>
          <w:sz w:val="20"/>
          <w:szCs w:val="20"/>
        </w:rPr>
        <w:t>3</w:t>
      </w:r>
      <w:r w:rsidR="00850397">
        <w:rPr>
          <w:rFonts w:ascii="Tahoma" w:hAnsi="Tahoma" w:cs="Tahoma"/>
          <w:sz w:val="20"/>
          <w:szCs w:val="20"/>
        </w:rPr>
        <w:t xml:space="preserve"> r.</w:t>
      </w:r>
    </w:p>
    <w:p w14:paraId="644CECAB" w14:textId="32887D0E" w:rsidR="00CD06E9" w:rsidRDefault="00F31F36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81D3E">
        <w:rPr>
          <w:rFonts w:ascii="Tahoma" w:hAnsi="Tahoma" w:cs="Tahoma"/>
          <w:sz w:val="20"/>
          <w:szCs w:val="20"/>
        </w:rPr>
        <w:t>b</w:t>
      </w:r>
      <w:r w:rsidR="00CD06E9">
        <w:rPr>
          <w:rFonts w:ascii="Tahoma" w:hAnsi="Tahoma" w:cs="Tahoma"/>
          <w:sz w:val="20"/>
          <w:szCs w:val="20"/>
        </w:rPr>
        <w:t xml:space="preserve">) </w:t>
      </w:r>
      <w:r w:rsidR="00431AA4" w:rsidRPr="00CD06E9">
        <w:rPr>
          <w:rFonts w:ascii="Tahoma" w:hAnsi="Tahoma" w:cs="Tahoma"/>
          <w:sz w:val="20"/>
          <w:szCs w:val="20"/>
        </w:rPr>
        <w:t xml:space="preserve">zmieniającą uchwałę  Nr 490/XXXIX/2014  Rady  Gminy  Lesznowola  z dnia 27 marca 2014 r. w sprawie szczegółowych </w:t>
      </w:r>
    </w:p>
    <w:p w14:paraId="65FB86F6" w14:textId="5426CFCB" w:rsid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431AA4" w:rsidRPr="00CD06E9">
        <w:rPr>
          <w:rFonts w:ascii="Tahoma" w:hAnsi="Tahoma" w:cs="Tahoma"/>
          <w:sz w:val="20"/>
          <w:szCs w:val="20"/>
        </w:rPr>
        <w:t>zasad przyznawania i ustalania odpłatności za usługi opiekuńcze i specjalistyczne usługi opiekuńcze oraz szczegółowych</w:t>
      </w:r>
    </w:p>
    <w:p w14:paraId="3CECCE7A" w14:textId="1344C30F" w:rsidR="00431AA4" w:rsidRPr="00CD06E9" w:rsidRDefault="00CD06E9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431AA4" w:rsidRPr="00CD06E9">
        <w:rPr>
          <w:rFonts w:ascii="Tahoma" w:hAnsi="Tahoma" w:cs="Tahoma"/>
          <w:sz w:val="20"/>
          <w:szCs w:val="20"/>
        </w:rPr>
        <w:t>warunków częściowego lub całkowitego zwolnienia od opłat jak również trybu ich pobierania,</w:t>
      </w:r>
    </w:p>
    <w:p w14:paraId="63B9F755" w14:textId="59E0FD15" w:rsidR="00431AA4" w:rsidRPr="00B61B8F" w:rsidRDefault="00F31F36" w:rsidP="00C72F4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81D3E">
        <w:rPr>
          <w:rFonts w:ascii="Tahoma" w:hAnsi="Tahoma" w:cs="Tahoma"/>
          <w:sz w:val="20"/>
          <w:szCs w:val="20"/>
        </w:rPr>
        <w:t>c</w:t>
      </w:r>
      <w:r w:rsidR="00B61B8F">
        <w:rPr>
          <w:rFonts w:ascii="Tahoma" w:hAnsi="Tahoma" w:cs="Tahoma"/>
          <w:sz w:val="20"/>
          <w:szCs w:val="20"/>
        </w:rPr>
        <w:t xml:space="preserve">) </w:t>
      </w:r>
      <w:r w:rsidR="00431AA4" w:rsidRPr="00B61B8F">
        <w:rPr>
          <w:rFonts w:ascii="Tahoma" w:hAnsi="Tahoma" w:cs="Tahoma"/>
          <w:sz w:val="20"/>
          <w:szCs w:val="20"/>
        </w:rPr>
        <w:t xml:space="preserve">przyjęcia Strategii Smart &amp; </w:t>
      </w:r>
      <w:proofErr w:type="spellStart"/>
      <w:r w:rsidR="00431AA4" w:rsidRPr="00B61B8F">
        <w:rPr>
          <w:rFonts w:ascii="Tahoma" w:hAnsi="Tahoma" w:cs="Tahoma"/>
          <w:sz w:val="20"/>
          <w:szCs w:val="20"/>
        </w:rPr>
        <w:t>Slow</w:t>
      </w:r>
      <w:proofErr w:type="spellEnd"/>
      <w:r w:rsidR="00431AA4" w:rsidRPr="00B61B8F">
        <w:rPr>
          <w:rFonts w:ascii="Tahoma" w:hAnsi="Tahoma" w:cs="Tahoma"/>
          <w:sz w:val="20"/>
          <w:szCs w:val="20"/>
        </w:rPr>
        <w:t xml:space="preserve"> na lata 2023-2027 „Gmina Lesznowola Przyjazna Seniorom”</w:t>
      </w:r>
      <w:r w:rsidR="00B61B8F">
        <w:rPr>
          <w:rFonts w:ascii="Tahoma" w:hAnsi="Tahoma" w:cs="Tahoma"/>
          <w:sz w:val="20"/>
          <w:szCs w:val="20"/>
        </w:rPr>
        <w:t>.</w:t>
      </w:r>
    </w:p>
    <w:p w14:paraId="70526FFD" w14:textId="19AA8981" w:rsidR="00431AA4" w:rsidRPr="00D34F08" w:rsidRDefault="00D34F08" w:rsidP="00C72F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431AA4" w:rsidRPr="00D34F08">
        <w:rPr>
          <w:rFonts w:ascii="Tahoma" w:hAnsi="Tahoma" w:cs="Tahoma"/>
          <w:sz w:val="20"/>
          <w:szCs w:val="20"/>
        </w:rPr>
        <w:t>Przyjęcie  Protokołu   Nr LX/R/2023  z  dnia  19  stycznia  2023 roku.</w:t>
      </w:r>
      <w:r w:rsidR="002C7AFF" w:rsidRPr="002C7AFF">
        <w:rPr>
          <w:rFonts w:ascii="Tahoma" w:hAnsi="Tahoma" w:cs="Tahoma"/>
          <w:sz w:val="20"/>
          <w:szCs w:val="20"/>
        </w:rPr>
        <w:t xml:space="preserve"> </w:t>
      </w:r>
    </w:p>
    <w:p w14:paraId="259F1D45" w14:textId="16B7ACF7" w:rsidR="00431AA4" w:rsidRPr="00431AA4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431AA4" w:rsidRPr="00431AA4">
        <w:rPr>
          <w:rFonts w:ascii="Tahoma" w:hAnsi="Tahoma" w:cs="Tahoma"/>
          <w:sz w:val="20"/>
          <w:szCs w:val="20"/>
        </w:rPr>
        <w:t>Sprawy różne.</w:t>
      </w:r>
      <w:r w:rsidR="002C7AFF">
        <w:rPr>
          <w:rFonts w:ascii="Tahoma" w:hAnsi="Tahoma" w:cs="Tahoma"/>
          <w:sz w:val="20"/>
          <w:szCs w:val="20"/>
        </w:rPr>
        <w:t xml:space="preserve"> </w:t>
      </w:r>
      <w:r w:rsidR="00994781">
        <w:rPr>
          <w:rFonts w:ascii="Tahoma" w:hAnsi="Tahoma" w:cs="Tahoma"/>
          <w:sz w:val="20"/>
          <w:szCs w:val="20"/>
        </w:rPr>
        <w:t xml:space="preserve"> </w:t>
      </w:r>
      <w:r w:rsidR="002C7AFF">
        <w:rPr>
          <w:rFonts w:ascii="Tahoma" w:hAnsi="Tahoma" w:cs="Tahoma"/>
          <w:sz w:val="20"/>
          <w:szCs w:val="20"/>
        </w:rPr>
        <w:t xml:space="preserve"> </w:t>
      </w:r>
    </w:p>
    <w:p w14:paraId="508A089E" w14:textId="3B21DB64" w:rsidR="002C7AFF" w:rsidRDefault="00D34F08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31AA4" w:rsidRPr="00431AA4">
        <w:rPr>
          <w:rFonts w:ascii="Tahoma" w:hAnsi="Tahoma" w:cs="Tahoma"/>
          <w:sz w:val="20"/>
          <w:szCs w:val="20"/>
        </w:rPr>
        <w:t xml:space="preserve">Zamknięcie LXI Sesji Rady Gminy Lesznowola.    </w:t>
      </w:r>
      <w:r w:rsidR="00994781">
        <w:rPr>
          <w:rFonts w:ascii="Tahoma" w:hAnsi="Tahoma" w:cs="Tahoma"/>
          <w:sz w:val="20"/>
          <w:szCs w:val="20"/>
        </w:rPr>
        <w:t xml:space="preserve">      </w:t>
      </w:r>
      <w:r w:rsidR="00686781">
        <w:rPr>
          <w:rFonts w:ascii="Tahoma" w:hAnsi="Tahoma" w:cs="Tahoma"/>
          <w:sz w:val="20"/>
          <w:szCs w:val="20"/>
        </w:rPr>
        <w:t>Przewodnicząca Rady Gminy Lesznowola</w:t>
      </w:r>
    </w:p>
    <w:p w14:paraId="1CEA5D74" w14:textId="6DA4E598" w:rsidR="00686781" w:rsidRPr="00D34F08" w:rsidRDefault="00686781" w:rsidP="00C72F4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="0035322E">
        <w:rPr>
          <w:rFonts w:ascii="Tahoma" w:hAnsi="Tahoma" w:cs="Tahoma"/>
          <w:sz w:val="20"/>
          <w:szCs w:val="20"/>
        </w:rPr>
        <w:t xml:space="preserve">       </w:t>
      </w:r>
      <w:r w:rsidR="00E323D5">
        <w:rPr>
          <w:rFonts w:ascii="Tahoma" w:hAnsi="Tahoma" w:cs="Tahoma"/>
          <w:sz w:val="20"/>
          <w:szCs w:val="20"/>
        </w:rPr>
        <w:tab/>
      </w:r>
      <w:r w:rsidR="0035322E">
        <w:rPr>
          <w:rFonts w:ascii="Tahoma" w:hAnsi="Tahoma" w:cs="Tahoma"/>
          <w:sz w:val="20"/>
          <w:szCs w:val="20"/>
        </w:rPr>
        <w:t>Bożenna Korlak</w:t>
      </w:r>
    </w:p>
    <w:sectPr w:rsidR="00686781" w:rsidRPr="00D34F08" w:rsidSect="00CD06E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AC9"/>
    <w:multiLevelType w:val="hybridMultilevel"/>
    <w:tmpl w:val="F294C370"/>
    <w:lvl w:ilvl="0" w:tplc="04150017">
      <w:start w:val="2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FF8"/>
    <w:multiLevelType w:val="hybridMultilevel"/>
    <w:tmpl w:val="D3B8E22E"/>
    <w:lvl w:ilvl="0" w:tplc="04150017">
      <w:start w:val="2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073"/>
    <w:multiLevelType w:val="hybridMultilevel"/>
    <w:tmpl w:val="ED987366"/>
    <w:lvl w:ilvl="0" w:tplc="874028EA">
      <w:start w:val="2019"/>
      <w:numFmt w:val="decimal"/>
      <w:lvlText w:val="%1"/>
      <w:lvlJc w:val="left"/>
      <w:pPr>
        <w:ind w:left="67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0D85A11"/>
    <w:multiLevelType w:val="hybridMultilevel"/>
    <w:tmpl w:val="B1DA6CE2"/>
    <w:lvl w:ilvl="0" w:tplc="7B3AFB8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027A"/>
    <w:multiLevelType w:val="hybridMultilevel"/>
    <w:tmpl w:val="6D421FE8"/>
    <w:lvl w:ilvl="0" w:tplc="868C2DB2">
      <w:start w:val="2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052D0"/>
    <w:multiLevelType w:val="hybridMultilevel"/>
    <w:tmpl w:val="D20CB12E"/>
    <w:lvl w:ilvl="0" w:tplc="8A2EA2AA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7F25"/>
    <w:multiLevelType w:val="hybridMultilevel"/>
    <w:tmpl w:val="8934F658"/>
    <w:lvl w:ilvl="0" w:tplc="2612EE52">
      <w:start w:val="18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04E01"/>
    <w:multiLevelType w:val="hybridMultilevel"/>
    <w:tmpl w:val="AB9021C6"/>
    <w:lvl w:ilvl="0" w:tplc="E9AC0A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069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82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158892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4316273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6965">
    <w:abstractNumId w:val="2"/>
  </w:num>
  <w:num w:numId="6" w16cid:durableId="1505392940">
    <w:abstractNumId w:val="1"/>
  </w:num>
  <w:num w:numId="7" w16cid:durableId="337656064">
    <w:abstractNumId w:val="0"/>
  </w:num>
  <w:num w:numId="8" w16cid:durableId="187079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4"/>
    <w:rsid w:val="000367A5"/>
    <w:rsid w:val="000E3BE0"/>
    <w:rsid w:val="001265C6"/>
    <w:rsid w:val="00130A42"/>
    <w:rsid w:val="001355C9"/>
    <w:rsid w:val="0027614A"/>
    <w:rsid w:val="002C7AFF"/>
    <w:rsid w:val="0035322E"/>
    <w:rsid w:val="00382C13"/>
    <w:rsid w:val="003C4B9D"/>
    <w:rsid w:val="00431AA4"/>
    <w:rsid w:val="004A4363"/>
    <w:rsid w:val="005F03E6"/>
    <w:rsid w:val="0065267F"/>
    <w:rsid w:val="00686781"/>
    <w:rsid w:val="006B0D4B"/>
    <w:rsid w:val="006D6B9E"/>
    <w:rsid w:val="00720811"/>
    <w:rsid w:val="007931FD"/>
    <w:rsid w:val="007A0D99"/>
    <w:rsid w:val="00850397"/>
    <w:rsid w:val="008D65A7"/>
    <w:rsid w:val="009723F6"/>
    <w:rsid w:val="00983131"/>
    <w:rsid w:val="00994595"/>
    <w:rsid w:val="00994781"/>
    <w:rsid w:val="009C5C6D"/>
    <w:rsid w:val="00AE5710"/>
    <w:rsid w:val="00B61B8F"/>
    <w:rsid w:val="00B67319"/>
    <w:rsid w:val="00C72F40"/>
    <w:rsid w:val="00CD06E9"/>
    <w:rsid w:val="00D34F08"/>
    <w:rsid w:val="00D57362"/>
    <w:rsid w:val="00D669C5"/>
    <w:rsid w:val="00D835E7"/>
    <w:rsid w:val="00E035B2"/>
    <w:rsid w:val="00E323D5"/>
    <w:rsid w:val="00E81D3E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B00"/>
  <w15:chartTrackingRefBased/>
  <w15:docId w15:val="{BBB34C8E-BCD6-4EE7-9862-F4366F40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AA4"/>
    <w:pPr>
      <w:ind w:left="720"/>
      <w:contextualSpacing/>
    </w:pPr>
  </w:style>
  <w:style w:type="paragraph" w:customStyle="1" w:styleId="Default">
    <w:name w:val="Default"/>
    <w:rsid w:val="00431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36</cp:revision>
  <cp:lastPrinted>2023-02-17T11:39:00Z</cp:lastPrinted>
  <dcterms:created xsi:type="dcterms:W3CDTF">2023-02-13T10:48:00Z</dcterms:created>
  <dcterms:modified xsi:type="dcterms:W3CDTF">2023-02-17T11:44:00Z</dcterms:modified>
</cp:coreProperties>
</file>