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C0212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Wójt Gminy Lesznowola</w:t>
      </w:r>
    </w:p>
    <w:p w14:paraId="0FC3EE12" w14:textId="77777777" w:rsidR="00A165A3" w:rsidRPr="00A165A3" w:rsidRDefault="00A165A3" w:rsidP="00A165A3">
      <w:pPr>
        <w:rPr>
          <w:rFonts w:ascii="Arial" w:hAnsi="Arial" w:cs="Arial"/>
        </w:rPr>
      </w:pPr>
      <w:r w:rsidRPr="00A165A3">
        <w:rPr>
          <w:rFonts w:ascii="Arial" w:hAnsi="Arial" w:cs="Arial"/>
        </w:rPr>
        <w:t>ul. Gminna 60</w:t>
      </w:r>
    </w:p>
    <w:p w14:paraId="5D7D3061" w14:textId="21C4C49B" w:rsidR="00244AE5" w:rsidRDefault="00A165A3" w:rsidP="00A165A3">
      <w:pPr>
        <w:spacing w:after="360"/>
        <w:rPr>
          <w:rFonts w:ascii="Arial" w:hAnsi="Arial" w:cs="Arial"/>
        </w:rPr>
      </w:pPr>
      <w:r w:rsidRPr="00A165A3">
        <w:rPr>
          <w:rFonts w:ascii="Arial" w:hAnsi="Arial" w:cs="Arial"/>
        </w:rPr>
        <w:t>05-506 Lesznowola</w:t>
      </w:r>
    </w:p>
    <w:p w14:paraId="35978956" w14:textId="77777777" w:rsidR="00F32D1F" w:rsidRPr="00F32D1F" w:rsidRDefault="00F32D1F" w:rsidP="00F32D1F">
      <w:pPr>
        <w:jc w:val="both"/>
        <w:rPr>
          <w:rFonts w:ascii="Arial" w:hAnsi="Arial" w:cs="Arial"/>
        </w:rPr>
      </w:pPr>
      <w:r w:rsidRPr="00F32D1F">
        <w:rPr>
          <w:rFonts w:ascii="Arial" w:hAnsi="Arial" w:cs="Arial"/>
        </w:rPr>
        <w:t>Lesznowola, 19.03.2024 r.</w:t>
      </w:r>
    </w:p>
    <w:p w14:paraId="117C88C1" w14:textId="77777777" w:rsidR="00F32D1F" w:rsidRPr="00F32D1F" w:rsidRDefault="00F32D1F" w:rsidP="00F32D1F">
      <w:pPr>
        <w:jc w:val="both"/>
        <w:rPr>
          <w:rFonts w:ascii="Arial" w:hAnsi="Arial" w:cs="Arial"/>
        </w:rPr>
      </w:pPr>
      <w:r w:rsidRPr="00F32D1F">
        <w:rPr>
          <w:rFonts w:ascii="Arial" w:hAnsi="Arial" w:cs="Arial"/>
        </w:rPr>
        <w:t>RSR.6220.23.2022.2023.2024.WD.24</w:t>
      </w:r>
    </w:p>
    <w:p w14:paraId="49C600A2" w14:textId="77777777" w:rsidR="00F32D1F" w:rsidRPr="00F32D1F" w:rsidRDefault="00F32D1F" w:rsidP="00F32D1F">
      <w:pPr>
        <w:jc w:val="both"/>
        <w:rPr>
          <w:rFonts w:ascii="Arial" w:hAnsi="Arial" w:cs="Arial"/>
        </w:rPr>
      </w:pPr>
    </w:p>
    <w:p w14:paraId="4C131035" w14:textId="77777777" w:rsidR="00F32D1F" w:rsidRPr="00F32D1F" w:rsidRDefault="00F32D1F" w:rsidP="00F32D1F">
      <w:pPr>
        <w:jc w:val="both"/>
        <w:rPr>
          <w:rFonts w:ascii="Arial" w:hAnsi="Arial" w:cs="Arial"/>
        </w:rPr>
      </w:pPr>
      <w:r w:rsidRPr="00F32D1F">
        <w:rPr>
          <w:rFonts w:ascii="Arial" w:hAnsi="Arial" w:cs="Arial"/>
        </w:rPr>
        <w:t>OBWIESZCZENIE</w:t>
      </w:r>
    </w:p>
    <w:p w14:paraId="1261946D" w14:textId="77777777" w:rsidR="00F32D1F" w:rsidRPr="00F32D1F" w:rsidRDefault="00F32D1F" w:rsidP="00F32D1F">
      <w:pPr>
        <w:jc w:val="both"/>
        <w:rPr>
          <w:rFonts w:ascii="Arial" w:hAnsi="Arial" w:cs="Arial"/>
        </w:rPr>
      </w:pPr>
      <w:r w:rsidRPr="00F32D1F">
        <w:rPr>
          <w:rFonts w:ascii="Arial" w:hAnsi="Arial" w:cs="Arial"/>
        </w:rPr>
        <w:t>WÓJTA GMINY LESZNOWOLA</w:t>
      </w:r>
    </w:p>
    <w:p w14:paraId="2C653A73" w14:textId="77777777" w:rsidR="00F32D1F" w:rsidRPr="00F32D1F" w:rsidRDefault="00F32D1F" w:rsidP="00F32D1F">
      <w:pPr>
        <w:jc w:val="both"/>
        <w:rPr>
          <w:rFonts w:ascii="Arial" w:hAnsi="Arial" w:cs="Arial"/>
        </w:rPr>
      </w:pPr>
    </w:p>
    <w:p w14:paraId="42802106" w14:textId="77777777" w:rsidR="00F32D1F" w:rsidRPr="00F32D1F" w:rsidRDefault="00F32D1F" w:rsidP="00F32D1F">
      <w:pPr>
        <w:jc w:val="both"/>
        <w:rPr>
          <w:rFonts w:ascii="Arial" w:hAnsi="Arial" w:cs="Arial"/>
        </w:rPr>
      </w:pPr>
      <w:r w:rsidRPr="00F32D1F">
        <w:rPr>
          <w:rFonts w:ascii="Arial" w:hAnsi="Arial" w:cs="Arial"/>
        </w:rPr>
        <w:t xml:space="preserve">Na podstawie art. 74 ust. 3 ustawy z dnia 3 października 2008 r. o udostępnianiu informacji o środowisku i jego ochronie, udziale społeczeństwa w ochronie środowiska oraz o ocenach oddziaływania na środowisko (t.j. Dz. U. z 2023 r., poz. 1094 ze zm.)  </w:t>
      </w:r>
    </w:p>
    <w:p w14:paraId="465B3038" w14:textId="160422C4" w:rsidR="00F32D1F" w:rsidRPr="00F32D1F" w:rsidRDefault="00F32D1F" w:rsidP="00F32D1F">
      <w:pPr>
        <w:jc w:val="both"/>
        <w:rPr>
          <w:rFonts w:ascii="Arial" w:hAnsi="Arial" w:cs="Arial"/>
        </w:rPr>
      </w:pPr>
      <w:r w:rsidRPr="00F32D1F">
        <w:rPr>
          <w:rFonts w:ascii="Arial" w:hAnsi="Arial" w:cs="Arial"/>
        </w:rPr>
        <w:t>Wójt Gminy Lesznowola informuje, że w dniu 19.03.2024 r. wydano postanowienie w sprawie wyjaśnienia wątpliwości co do treści decyzji środowiskowej Wójta Gminy Lesznowola Nr 71/2023 z dnia 20.03.2023 r., która stała się ostateczna w dniu 19.04.2023 r. dla przedsięwzięcia polegającego na „budowie parku handlowego wraz z niezbędną infrastrukturą w Mysiadle na działce o nr ew. 234/6, obręb KPGO Mysiadło”.</w:t>
      </w:r>
    </w:p>
    <w:p w14:paraId="787B3914" w14:textId="37B67E10" w:rsidR="00F32D1F" w:rsidRPr="00F32D1F" w:rsidRDefault="00F32D1F" w:rsidP="00F32D1F">
      <w:pPr>
        <w:jc w:val="both"/>
        <w:rPr>
          <w:rFonts w:ascii="Arial" w:hAnsi="Arial" w:cs="Arial"/>
        </w:rPr>
      </w:pPr>
      <w:r w:rsidRPr="00F32D1F">
        <w:rPr>
          <w:rFonts w:ascii="Arial" w:hAnsi="Arial" w:cs="Arial"/>
        </w:rPr>
        <w:t>Ze względu na fakt, iż w przedmiotowej sprawie liczba stron przekracza 10, zgodnie z art. 49 kpa, niniejsze zawiadomienie zostaje podane stronom do wiadomości przez zamieszczenie na stronie Biuletynu Informacji Publicznej, stronie internetowej oraz na tablicy ogłoszeń Urzędu Gminy w Lesznowoli.</w:t>
      </w:r>
    </w:p>
    <w:p w14:paraId="6A100095" w14:textId="6F0F02E0" w:rsidR="00F32D1F" w:rsidRPr="00F32D1F" w:rsidRDefault="00F32D1F" w:rsidP="00F32D1F">
      <w:pPr>
        <w:jc w:val="both"/>
        <w:rPr>
          <w:rFonts w:ascii="Arial" w:hAnsi="Arial" w:cs="Arial"/>
        </w:rPr>
      </w:pPr>
      <w:r w:rsidRPr="00F32D1F">
        <w:rPr>
          <w:rFonts w:ascii="Arial" w:hAnsi="Arial" w:cs="Arial"/>
        </w:rPr>
        <w:t>Z treścią postanowienia można się zapoznać - po rezerwacji terminu wizyty w Referacie Ochrony Środowiska i Rolnictwa Urzędu Gminy Lesznowola (telefonicznie: (22) 708 91 28 lub mailowo: rsr@lesznowola.pl).</w:t>
      </w:r>
    </w:p>
    <w:p w14:paraId="02F332FE" w14:textId="77777777" w:rsidR="00F32D1F" w:rsidRPr="00F32D1F" w:rsidRDefault="00F32D1F" w:rsidP="00F32D1F">
      <w:pPr>
        <w:jc w:val="both"/>
        <w:rPr>
          <w:rFonts w:ascii="Arial" w:hAnsi="Arial" w:cs="Arial"/>
        </w:rPr>
      </w:pPr>
    </w:p>
    <w:p w14:paraId="46F7EC1A" w14:textId="77777777" w:rsidR="00F32D1F" w:rsidRPr="00F32D1F" w:rsidRDefault="00F32D1F" w:rsidP="00F32D1F">
      <w:pPr>
        <w:jc w:val="both"/>
        <w:rPr>
          <w:rFonts w:ascii="Arial" w:hAnsi="Arial" w:cs="Arial"/>
        </w:rPr>
      </w:pPr>
      <w:r w:rsidRPr="00F32D1F">
        <w:rPr>
          <w:rFonts w:ascii="Arial" w:hAnsi="Arial" w:cs="Arial"/>
        </w:rPr>
        <w:t xml:space="preserve">Od niniejszego postanowienia służy stronom zażalenie do Samorządowego Kolegium Odwoławczego w Warszawie za pośrednictwem Wójta Gminy Lesznowola </w:t>
      </w:r>
    </w:p>
    <w:p w14:paraId="76537A3F" w14:textId="30297345" w:rsidR="00B047B5" w:rsidRDefault="00F32D1F" w:rsidP="00F32D1F">
      <w:pPr>
        <w:jc w:val="both"/>
        <w:rPr>
          <w:rFonts w:ascii="Arial" w:hAnsi="Arial" w:cs="Arial"/>
        </w:rPr>
      </w:pPr>
      <w:r w:rsidRPr="00F32D1F">
        <w:rPr>
          <w:rFonts w:ascii="Arial" w:hAnsi="Arial" w:cs="Arial"/>
        </w:rPr>
        <w:t>w terminie 7 dni od dnia jej doręczenia.</w:t>
      </w:r>
    </w:p>
    <w:p w14:paraId="364651FF" w14:textId="77777777" w:rsidR="00F32D1F" w:rsidRDefault="00F32D1F" w:rsidP="00A165A3">
      <w:pPr>
        <w:jc w:val="both"/>
        <w:rPr>
          <w:rFonts w:ascii="Arial" w:hAnsi="Arial" w:cs="Arial"/>
        </w:rPr>
      </w:pPr>
    </w:p>
    <w:p w14:paraId="65EC15A9" w14:textId="0C3C5C25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 up. Wójta</w:t>
      </w:r>
    </w:p>
    <w:p w14:paraId="2D07F1C0" w14:textId="204F63C0" w:rsidR="00A165A3" w:rsidRPr="00A165A3" w:rsidRDefault="00B047B5" w:rsidP="00A165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Marcin Kania</w:t>
      </w:r>
    </w:p>
    <w:p w14:paraId="3CAC1D4C" w14:textId="24D2282C" w:rsidR="00A165A3" w:rsidRPr="00A165A3" w:rsidRDefault="00A165A3" w:rsidP="00A165A3">
      <w:pPr>
        <w:jc w:val="both"/>
        <w:rPr>
          <w:rFonts w:ascii="Arial" w:hAnsi="Arial" w:cs="Arial"/>
        </w:rPr>
      </w:pPr>
      <w:r w:rsidRPr="00A165A3">
        <w:rPr>
          <w:rFonts w:ascii="Arial" w:hAnsi="Arial" w:cs="Arial"/>
        </w:rPr>
        <w:t>Zastępca Wójta</w:t>
      </w:r>
    </w:p>
    <w:p w14:paraId="6D657FD4" w14:textId="77777777" w:rsidR="00B047B5" w:rsidRPr="00A165A3" w:rsidRDefault="00B047B5">
      <w:pPr>
        <w:jc w:val="both"/>
        <w:rPr>
          <w:rFonts w:ascii="Arial" w:hAnsi="Arial" w:cs="Arial"/>
        </w:rPr>
      </w:pPr>
    </w:p>
    <w:sectPr w:rsidR="00B047B5" w:rsidRPr="00A165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46697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35996"/>
    <w:rsid w:val="00474AB3"/>
    <w:rsid w:val="004B4000"/>
    <w:rsid w:val="004B457E"/>
    <w:rsid w:val="005040D2"/>
    <w:rsid w:val="00517F11"/>
    <w:rsid w:val="00542297"/>
    <w:rsid w:val="005E02C4"/>
    <w:rsid w:val="00602D7E"/>
    <w:rsid w:val="00610F08"/>
    <w:rsid w:val="00617228"/>
    <w:rsid w:val="00633946"/>
    <w:rsid w:val="006E12E9"/>
    <w:rsid w:val="00710246"/>
    <w:rsid w:val="007175C8"/>
    <w:rsid w:val="0079420E"/>
    <w:rsid w:val="00816209"/>
    <w:rsid w:val="00824970"/>
    <w:rsid w:val="00834A66"/>
    <w:rsid w:val="0094101B"/>
    <w:rsid w:val="00954D1E"/>
    <w:rsid w:val="009571F3"/>
    <w:rsid w:val="00957B4A"/>
    <w:rsid w:val="009B000A"/>
    <w:rsid w:val="009B2997"/>
    <w:rsid w:val="00A165A3"/>
    <w:rsid w:val="00A2565A"/>
    <w:rsid w:val="00A673BC"/>
    <w:rsid w:val="00A72113"/>
    <w:rsid w:val="00A726DB"/>
    <w:rsid w:val="00AF7A88"/>
    <w:rsid w:val="00B047B5"/>
    <w:rsid w:val="00B11702"/>
    <w:rsid w:val="00B17F65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DE04E9"/>
    <w:rsid w:val="00E05FAD"/>
    <w:rsid w:val="00E1577A"/>
    <w:rsid w:val="00F000C4"/>
    <w:rsid w:val="00F32D1F"/>
    <w:rsid w:val="00F9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165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65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800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2022-05-09T08:37:00Z</cp:lastPrinted>
  <dcterms:created xsi:type="dcterms:W3CDTF">2023-05-24T08:09:00Z</dcterms:created>
  <dcterms:modified xsi:type="dcterms:W3CDTF">2024-03-21T08:59:00Z</dcterms:modified>
</cp:coreProperties>
</file>