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63808620" w14:textId="77777777" w:rsidR="008E39A0" w:rsidRDefault="008E39A0" w:rsidP="008E39A0">
      <w:pPr>
        <w:rPr>
          <w:rFonts w:ascii="Arial" w:hAnsi="Arial" w:cs="Arial"/>
        </w:rPr>
      </w:pPr>
    </w:p>
    <w:p w14:paraId="111DD602" w14:textId="77777777" w:rsidR="00200268" w:rsidRPr="00200268" w:rsidRDefault="00200268" w:rsidP="00200268">
      <w:pPr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>Lesznowola, 24.04.2024 r.</w:t>
      </w:r>
    </w:p>
    <w:p w14:paraId="40A7D0B6" w14:textId="77777777" w:rsidR="00200268" w:rsidRPr="00200268" w:rsidRDefault="00200268" w:rsidP="00200268">
      <w:pPr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>RSR.6220.17.2023.2024.WD.7</w:t>
      </w:r>
    </w:p>
    <w:p w14:paraId="00FEA2A0" w14:textId="77777777" w:rsidR="00200268" w:rsidRPr="00200268" w:rsidRDefault="00200268" w:rsidP="00200268">
      <w:pPr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>ZAWIADOMIENIE</w:t>
      </w:r>
    </w:p>
    <w:p w14:paraId="0989F4B4" w14:textId="77777777" w:rsidR="00200268" w:rsidRPr="00200268" w:rsidRDefault="00200268" w:rsidP="00200268">
      <w:pPr>
        <w:jc w:val="both"/>
        <w:rPr>
          <w:rFonts w:ascii="Arial" w:hAnsi="Arial" w:cs="Arial"/>
        </w:rPr>
      </w:pPr>
    </w:p>
    <w:p w14:paraId="3E209AB4" w14:textId="4FEF3F32" w:rsidR="00200268" w:rsidRPr="00200268" w:rsidRDefault="00200268" w:rsidP="00200268">
      <w:pPr>
        <w:ind w:firstLine="708"/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 xml:space="preserve">Na podstawie art. 49 i art. 10 § 1 ustawy z dnia 14 czerwca 1960 r. Kodeks postępowania administracyjnego (t.j. Dz. U. z 2024 r. poz. 572) w związku z art. 74 ust. 3 ustawy z dnia 3 października 2008 r. o udostępnianiu informacji o środowisku i jego ochronie, udziale społeczeństwa w ochronie środowiska oraz o ocenach oddziaływania na środowisko (t.j. Dz. U. z 2023 r., poz. 1094 ze zm.) zawiadamiam, że postępowanie dowodowe w sprawie z wniosku z dnia 08.09.2023 r., znak: RSR.6220.17.2023.WD, złożonego przez </w:t>
      </w:r>
      <w:proofErr w:type="spellStart"/>
      <w:r w:rsidRPr="00200268">
        <w:rPr>
          <w:rFonts w:ascii="Arial" w:hAnsi="Arial" w:cs="Arial"/>
        </w:rPr>
        <w:t>Plasson</w:t>
      </w:r>
      <w:proofErr w:type="spellEnd"/>
      <w:r w:rsidRPr="00200268">
        <w:rPr>
          <w:rFonts w:ascii="Arial" w:hAnsi="Arial" w:cs="Arial"/>
        </w:rPr>
        <w:t xml:space="preserve"> Polska Sp. z o.o. o wydanie decyzji o środowiskowych uwarunkowaniach dla przedsięwzięcia polegającego na budowie budynku magazynowego z częścią </w:t>
      </w:r>
      <w:proofErr w:type="spellStart"/>
      <w:r w:rsidRPr="00200268">
        <w:rPr>
          <w:rFonts w:ascii="Arial" w:hAnsi="Arial" w:cs="Arial"/>
        </w:rPr>
        <w:t>socjalno</w:t>
      </w:r>
      <w:proofErr w:type="spellEnd"/>
      <w:r w:rsidRPr="00200268">
        <w:rPr>
          <w:rFonts w:ascii="Arial" w:hAnsi="Arial" w:cs="Arial"/>
        </w:rPr>
        <w:t xml:space="preserve"> – biurową wraz z układem drogowym </w:t>
      </w:r>
    </w:p>
    <w:p w14:paraId="1E615A2E" w14:textId="28583C81" w:rsidR="00200268" w:rsidRPr="00200268" w:rsidRDefault="00200268" w:rsidP="00200268">
      <w:pPr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>i niezbędną infrastrukturą techniczną, Kolonia Lesznowola, ul. Cukiernicza – dz. nr ew. 23, obręb 007,  gm. Lesznowola, pow. piaseczyński., zostało zakończone.</w:t>
      </w:r>
    </w:p>
    <w:p w14:paraId="3D417B78" w14:textId="5C15E472" w:rsidR="00200268" w:rsidRPr="00200268" w:rsidRDefault="00200268" w:rsidP="00200268">
      <w:pPr>
        <w:ind w:firstLine="708"/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142A6D5C" w14:textId="77777777" w:rsidR="00200268" w:rsidRPr="00200268" w:rsidRDefault="00200268" w:rsidP="00200268">
      <w:pPr>
        <w:ind w:firstLine="708"/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 xml:space="preserve">W związku z powyższym informuję, że z materiałami dotyczącymi powyższej sprawy można zapoznać się w terminie 7 dni od dnia doręczenia niniejszego zawiadomienia (tj. do 15 maja 2024 r.), osobiście - po rezerwacji terminu wizyty </w:t>
      </w:r>
    </w:p>
    <w:p w14:paraId="3AB20FD4" w14:textId="77777777" w:rsidR="00200268" w:rsidRPr="00200268" w:rsidRDefault="00200268" w:rsidP="00200268">
      <w:pPr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>w Referacie Ochrony Środowiska i Rolnictwa Urzędu Gminy Lesznowola (telefonicznie: (22) 708 91 28 lub mailowo: rsr@lesznowola.pl).</w:t>
      </w:r>
    </w:p>
    <w:p w14:paraId="5C1614B3" w14:textId="77777777" w:rsidR="00200268" w:rsidRPr="00200268" w:rsidRDefault="00200268" w:rsidP="00200268">
      <w:pPr>
        <w:jc w:val="both"/>
        <w:rPr>
          <w:rFonts w:ascii="Arial" w:hAnsi="Arial" w:cs="Arial"/>
        </w:rPr>
      </w:pPr>
      <w:r w:rsidRPr="00200268">
        <w:rPr>
          <w:rFonts w:ascii="Arial" w:hAnsi="Arial" w:cs="Arial"/>
        </w:rPr>
        <w:t>Po upływie tego terminu zostanie wydana przez Wójta Gminy Lesznowola decyzja w przedmiotowej sprawie.</w:t>
      </w:r>
    </w:p>
    <w:p w14:paraId="662FF8AB" w14:textId="77777777" w:rsidR="00200268" w:rsidRDefault="00200268" w:rsidP="00115B08">
      <w:pPr>
        <w:jc w:val="both"/>
        <w:rPr>
          <w:rFonts w:ascii="Arial" w:hAnsi="Arial" w:cs="Arial"/>
        </w:rPr>
      </w:pPr>
    </w:p>
    <w:p w14:paraId="6702711D" w14:textId="56250B51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00268"/>
    <w:rsid w:val="00244AE5"/>
    <w:rsid w:val="00261A33"/>
    <w:rsid w:val="00271878"/>
    <w:rsid w:val="002770D0"/>
    <w:rsid w:val="00282E34"/>
    <w:rsid w:val="002831B3"/>
    <w:rsid w:val="0028689F"/>
    <w:rsid w:val="00295B59"/>
    <w:rsid w:val="002C1C88"/>
    <w:rsid w:val="002D22B4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D5594"/>
    <w:rsid w:val="008E39A0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44BA7"/>
    <w:rsid w:val="00F000C4"/>
    <w:rsid w:val="00F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17</cp:revision>
  <cp:lastPrinted>2022-05-19T08:57:00Z</cp:lastPrinted>
  <dcterms:created xsi:type="dcterms:W3CDTF">2022-05-23T08:09:00Z</dcterms:created>
  <dcterms:modified xsi:type="dcterms:W3CDTF">2024-04-24T08:48:00Z</dcterms:modified>
</cp:coreProperties>
</file>