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4A28" w14:textId="77777777" w:rsidR="0051623C" w:rsidRPr="00FD54E8" w:rsidRDefault="0051623C" w:rsidP="007342BE">
      <w:pPr>
        <w:jc w:val="right"/>
        <w:rPr>
          <w:rFonts w:ascii="Cambria Math" w:hAnsi="Cambria Math"/>
          <w:color w:val="000000" w:themeColor="text1"/>
        </w:rPr>
      </w:pPr>
    </w:p>
    <w:p w14:paraId="31136870" w14:textId="7CC15EB6" w:rsidR="007342BE" w:rsidRPr="009D6C96" w:rsidRDefault="007342BE" w:rsidP="007342BE">
      <w:pPr>
        <w:jc w:val="right"/>
        <w:rPr>
          <w:rFonts w:ascii="Cambria Math" w:hAnsi="Cambria Math"/>
        </w:rPr>
      </w:pPr>
      <w:r w:rsidRPr="009D6C96">
        <w:rPr>
          <w:rFonts w:ascii="Cambria Math" w:hAnsi="Cambria Math"/>
        </w:rPr>
        <w:t>Lesznowola</w:t>
      </w:r>
      <w:r w:rsidR="00FD54E8" w:rsidRPr="009D6C96">
        <w:rPr>
          <w:rFonts w:ascii="Cambria Math" w:hAnsi="Cambria Math"/>
        </w:rPr>
        <w:t xml:space="preserve"> </w:t>
      </w:r>
      <w:r w:rsidR="009D6C96" w:rsidRPr="009D6C96">
        <w:rPr>
          <w:rFonts w:ascii="Cambria Math" w:hAnsi="Cambria Math"/>
        </w:rPr>
        <w:t>05</w:t>
      </w:r>
      <w:r w:rsidR="00EA5F68" w:rsidRPr="009D6C96">
        <w:rPr>
          <w:rFonts w:ascii="Cambria Math" w:hAnsi="Cambria Math"/>
        </w:rPr>
        <w:t>.0</w:t>
      </w:r>
      <w:r w:rsidR="009D6C96" w:rsidRPr="009D6C96">
        <w:rPr>
          <w:rFonts w:ascii="Cambria Math" w:hAnsi="Cambria Math"/>
        </w:rPr>
        <w:t>6</w:t>
      </w:r>
      <w:r w:rsidRPr="009D6C96">
        <w:rPr>
          <w:rFonts w:ascii="Cambria Math" w:hAnsi="Cambria Math"/>
        </w:rPr>
        <w:t>.202</w:t>
      </w:r>
      <w:r w:rsidR="00D073A8" w:rsidRPr="009D6C96">
        <w:rPr>
          <w:rFonts w:ascii="Cambria Math" w:hAnsi="Cambria Math"/>
        </w:rPr>
        <w:t>4</w:t>
      </w:r>
      <w:r w:rsidR="002C3B8D" w:rsidRPr="009D6C96">
        <w:rPr>
          <w:rFonts w:ascii="Cambria Math" w:hAnsi="Cambria Math"/>
        </w:rPr>
        <w:t xml:space="preserve"> </w:t>
      </w:r>
      <w:r w:rsidRPr="009D6C96">
        <w:rPr>
          <w:rFonts w:ascii="Cambria Math" w:hAnsi="Cambria Math"/>
        </w:rPr>
        <w:t>r.</w:t>
      </w:r>
    </w:p>
    <w:p w14:paraId="235E8DDC" w14:textId="4C6F5A22" w:rsidR="00396FB7" w:rsidRPr="00FD54E8" w:rsidRDefault="007342BE" w:rsidP="007342BE">
      <w:pPr>
        <w:rPr>
          <w:rFonts w:ascii="Cambria Math" w:hAnsi="Cambria Math"/>
          <w:b/>
          <w:color w:val="000000" w:themeColor="text1"/>
          <w:sz w:val="24"/>
          <w:szCs w:val="24"/>
        </w:rPr>
      </w:pPr>
      <w:r w:rsidRPr="00FD54E8">
        <w:rPr>
          <w:rFonts w:ascii="Cambria Math" w:hAnsi="Cambria Math"/>
          <w:b/>
          <w:color w:val="000000" w:themeColor="text1"/>
          <w:sz w:val="24"/>
          <w:szCs w:val="24"/>
        </w:rPr>
        <w:t>INFORMACJA</w:t>
      </w:r>
    </w:p>
    <w:p w14:paraId="5A323257" w14:textId="77777777" w:rsidR="001455C3" w:rsidRDefault="001455C3" w:rsidP="005154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16B1D6" w14:textId="77777777" w:rsidR="001455C3" w:rsidRPr="009D6C96" w:rsidRDefault="001455C3" w:rsidP="0014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oferty RFZ.525.11.2024 na zadania publiczne złożonej </w:t>
      </w:r>
      <w:r w:rsidRPr="009D6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21 maja 2024 r. </w:t>
      </w:r>
    </w:p>
    <w:p w14:paraId="63F04541" w14:textId="39FACADC" w:rsidR="001455C3" w:rsidRPr="001455C3" w:rsidRDefault="001455C3" w:rsidP="0014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nazwie „</w:t>
      </w:r>
      <w:bookmarkStart w:id="0" w:name="_Hlk1674372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uczy, bawi i wychowuje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45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małego grantu przez Fundację Być tam z siedzibą 05-091 Ząbki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5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Piłsudskiego 103/17.</w:t>
      </w:r>
    </w:p>
    <w:p w14:paraId="69FA54A7" w14:textId="77777777" w:rsidR="001455C3" w:rsidRDefault="001455C3" w:rsidP="005154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0E7140" w14:textId="77777777" w:rsidR="001455C3" w:rsidRDefault="001455C3" w:rsidP="005154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136874" w14:textId="60034641" w:rsidR="007342BE" w:rsidRPr="002D4BDE" w:rsidRDefault="007342BE" w:rsidP="0073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DE">
        <w:rPr>
          <w:rFonts w:ascii="Times New Roman" w:hAnsi="Times New Roman" w:cs="Times New Roman"/>
          <w:sz w:val="24"/>
          <w:szCs w:val="24"/>
        </w:rPr>
        <w:t>Zgodnie z artykułem 19a Ustawy z dnia 24 kwietnia 2003</w:t>
      </w:r>
      <w:r w:rsidR="002C3B8D">
        <w:rPr>
          <w:rFonts w:ascii="Times New Roman" w:hAnsi="Times New Roman" w:cs="Times New Roman"/>
          <w:sz w:val="24"/>
          <w:szCs w:val="24"/>
        </w:rPr>
        <w:t xml:space="preserve"> </w:t>
      </w:r>
      <w:r w:rsidRPr="002D4BDE">
        <w:rPr>
          <w:rFonts w:ascii="Times New Roman" w:hAnsi="Times New Roman" w:cs="Times New Roman"/>
          <w:sz w:val="24"/>
          <w:szCs w:val="24"/>
        </w:rPr>
        <w:t>r.  o działalności pożytku publicznym i o wolontariacie (</w:t>
      </w:r>
      <w:r w:rsidR="00DF36B4" w:rsidRPr="00DF36B4">
        <w:rPr>
          <w:rFonts w:ascii="Times New Roman" w:hAnsi="Times New Roman" w:cs="Times New Roman"/>
          <w:sz w:val="24"/>
          <w:szCs w:val="24"/>
        </w:rPr>
        <w:t>t. j. Dz. U. z 202</w:t>
      </w:r>
      <w:r w:rsidR="00E44715">
        <w:rPr>
          <w:rFonts w:ascii="Times New Roman" w:hAnsi="Times New Roman" w:cs="Times New Roman"/>
          <w:sz w:val="24"/>
          <w:szCs w:val="24"/>
        </w:rPr>
        <w:t>3</w:t>
      </w:r>
      <w:r w:rsidR="00DF36B4" w:rsidRPr="00DF36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4715">
        <w:rPr>
          <w:rFonts w:ascii="Times New Roman" w:hAnsi="Times New Roman" w:cs="Times New Roman"/>
          <w:sz w:val="24"/>
          <w:szCs w:val="24"/>
        </w:rPr>
        <w:t>571</w:t>
      </w:r>
      <w:r w:rsidRPr="002D4BDE">
        <w:rPr>
          <w:rFonts w:ascii="Times New Roman" w:hAnsi="Times New Roman" w:cs="Times New Roman"/>
          <w:sz w:val="24"/>
          <w:szCs w:val="24"/>
        </w:rPr>
        <w:t xml:space="preserve">) informuję, że do oferty </w:t>
      </w:r>
      <w:r w:rsidR="00B34976" w:rsidRPr="002D4BDE">
        <w:rPr>
          <w:rFonts w:ascii="Times New Roman" w:hAnsi="Times New Roman" w:cs="Times New Roman"/>
          <w:sz w:val="24"/>
          <w:szCs w:val="24"/>
        </w:rPr>
        <w:t>RFZ.525.</w:t>
      </w:r>
      <w:r w:rsidR="001455C3">
        <w:rPr>
          <w:rFonts w:ascii="Times New Roman" w:hAnsi="Times New Roman" w:cs="Times New Roman"/>
          <w:sz w:val="24"/>
          <w:szCs w:val="24"/>
        </w:rPr>
        <w:t>11</w:t>
      </w:r>
      <w:r w:rsidR="002C3B8D">
        <w:rPr>
          <w:rFonts w:ascii="Times New Roman" w:hAnsi="Times New Roman" w:cs="Times New Roman"/>
          <w:sz w:val="24"/>
          <w:szCs w:val="24"/>
        </w:rPr>
        <w:t>.</w:t>
      </w:r>
      <w:r w:rsidR="00B34976" w:rsidRPr="002D4BDE">
        <w:rPr>
          <w:rFonts w:ascii="Times New Roman" w:hAnsi="Times New Roman" w:cs="Times New Roman"/>
          <w:sz w:val="24"/>
          <w:szCs w:val="24"/>
        </w:rPr>
        <w:t>202</w:t>
      </w:r>
      <w:r w:rsidR="002C3B8D">
        <w:rPr>
          <w:rFonts w:ascii="Times New Roman" w:hAnsi="Times New Roman" w:cs="Times New Roman"/>
          <w:sz w:val="24"/>
          <w:szCs w:val="24"/>
        </w:rPr>
        <w:t>4</w:t>
      </w:r>
      <w:r w:rsidR="00B34976" w:rsidRPr="002D4BDE">
        <w:rPr>
          <w:rFonts w:ascii="Times New Roman" w:hAnsi="Times New Roman" w:cs="Times New Roman"/>
          <w:sz w:val="24"/>
          <w:szCs w:val="24"/>
        </w:rPr>
        <w:t xml:space="preserve"> </w:t>
      </w:r>
      <w:r w:rsidRPr="002D4BDE">
        <w:rPr>
          <w:rFonts w:ascii="Times New Roman" w:hAnsi="Times New Roman" w:cs="Times New Roman"/>
          <w:sz w:val="24"/>
          <w:szCs w:val="24"/>
        </w:rPr>
        <w:t>zamieszczonej:</w:t>
      </w:r>
    </w:p>
    <w:p w14:paraId="311D9CB0" w14:textId="77777777" w:rsidR="00FD54E8" w:rsidRPr="00A84D00" w:rsidRDefault="007342BE" w:rsidP="00FD5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E8"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hyperlink r:id="rId5" w:history="1">
        <w:r w:rsidR="00FD54E8" w:rsidRPr="00A84D0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https://bip.lesznowola.pl/</w:t>
        </w:r>
      </w:hyperlink>
    </w:p>
    <w:p w14:paraId="31136876" w14:textId="5810CBDA" w:rsidR="007342BE" w:rsidRPr="00FD54E8" w:rsidRDefault="007342BE" w:rsidP="007342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D54E8">
        <w:rPr>
          <w:rFonts w:ascii="Times New Roman" w:hAnsi="Times New Roman" w:cs="Times New Roman"/>
          <w:sz w:val="24"/>
          <w:szCs w:val="24"/>
        </w:rPr>
        <w:t xml:space="preserve">na stronie internetowej organu jednostki samorządu terytorialnego </w:t>
      </w:r>
      <w:hyperlink r:id="rId6" w:history="1">
        <w:r w:rsidRPr="00FD54E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www.lesznowola.pl</w:t>
        </w:r>
      </w:hyperlink>
    </w:p>
    <w:p w14:paraId="450863FC" w14:textId="26427F18" w:rsidR="00CC27C1" w:rsidRPr="00CC27C1" w:rsidRDefault="007342BE" w:rsidP="00CC27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DE">
        <w:rPr>
          <w:rFonts w:ascii="Times New Roman" w:hAnsi="Times New Roman" w:cs="Times New Roman"/>
          <w:sz w:val="24"/>
          <w:szCs w:val="24"/>
        </w:rPr>
        <w:t>w siedzibie jednostki samorządu terytorialnego w miejscu przeznaczonym na zamieszczenie ogłoszeń nie wpłynęła żadna uwaga na załączonym do oferty formularzu uwag</w:t>
      </w:r>
      <w:r w:rsidR="00CC27C1">
        <w:rPr>
          <w:rFonts w:ascii="Times New Roman" w:hAnsi="Times New Roman" w:cs="Times New Roman"/>
          <w:sz w:val="24"/>
          <w:szCs w:val="24"/>
        </w:rPr>
        <w:t>.</w:t>
      </w:r>
      <w:r w:rsidR="00FF2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36878" w14:textId="77777777" w:rsidR="007342BE" w:rsidRPr="002D4BDE" w:rsidRDefault="007342BE" w:rsidP="007342B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1136879" w14:textId="3D1D0E83" w:rsidR="007342BE" w:rsidRPr="002C3B8D" w:rsidRDefault="007342BE" w:rsidP="0073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BDE">
        <w:rPr>
          <w:rFonts w:ascii="Times New Roman" w:hAnsi="Times New Roman" w:cs="Times New Roman"/>
          <w:sz w:val="24"/>
          <w:szCs w:val="24"/>
        </w:rPr>
        <w:t>Wójt Gminy Lesznowola zawrze umowę o wsparcie realizacji zadania o nazwie „</w:t>
      </w:r>
      <w:r w:rsidR="001455C3" w:rsidRPr="001455C3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uczy, bawi i wychowuje</w:t>
      </w:r>
      <w:r w:rsidRPr="002D4BDE">
        <w:rPr>
          <w:rFonts w:ascii="Times New Roman" w:hAnsi="Times New Roman" w:cs="Times New Roman"/>
          <w:sz w:val="24"/>
          <w:szCs w:val="24"/>
        </w:rPr>
        <w:t>”.</w:t>
      </w:r>
    </w:p>
    <w:p w14:paraId="3113687A" w14:textId="77777777" w:rsidR="007B207D" w:rsidRPr="002D4BDE" w:rsidRDefault="007B207D" w:rsidP="007342BE">
      <w:pPr>
        <w:rPr>
          <w:rFonts w:ascii="Times New Roman" w:hAnsi="Times New Roman" w:cs="Times New Roman"/>
          <w:sz w:val="24"/>
          <w:szCs w:val="24"/>
        </w:rPr>
      </w:pPr>
    </w:p>
    <w:sectPr w:rsidR="007B207D" w:rsidRPr="002D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6CA"/>
    <w:multiLevelType w:val="hybridMultilevel"/>
    <w:tmpl w:val="AA028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4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B8"/>
    <w:rsid w:val="00007446"/>
    <w:rsid w:val="00015173"/>
    <w:rsid w:val="00036B88"/>
    <w:rsid w:val="000449F0"/>
    <w:rsid w:val="000571BA"/>
    <w:rsid w:val="00066898"/>
    <w:rsid w:val="00107A3B"/>
    <w:rsid w:val="0012517D"/>
    <w:rsid w:val="001455C3"/>
    <w:rsid w:val="001D2157"/>
    <w:rsid w:val="0021740B"/>
    <w:rsid w:val="00246254"/>
    <w:rsid w:val="00295944"/>
    <w:rsid w:val="002C3B8D"/>
    <w:rsid w:val="002D4BDE"/>
    <w:rsid w:val="002F3692"/>
    <w:rsid w:val="00314CB8"/>
    <w:rsid w:val="00396FB7"/>
    <w:rsid w:val="003F4766"/>
    <w:rsid w:val="00422409"/>
    <w:rsid w:val="004251C2"/>
    <w:rsid w:val="0043024B"/>
    <w:rsid w:val="004435E4"/>
    <w:rsid w:val="005154F8"/>
    <w:rsid w:val="0051623C"/>
    <w:rsid w:val="005348F6"/>
    <w:rsid w:val="00534F22"/>
    <w:rsid w:val="00623502"/>
    <w:rsid w:val="00661372"/>
    <w:rsid w:val="00712DDB"/>
    <w:rsid w:val="007342BE"/>
    <w:rsid w:val="00752FCA"/>
    <w:rsid w:val="007B207D"/>
    <w:rsid w:val="00836C61"/>
    <w:rsid w:val="0089435E"/>
    <w:rsid w:val="008957EC"/>
    <w:rsid w:val="00920489"/>
    <w:rsid w:val="0094056D"/>
    <w:rsid w:val="009B294B"/>
    <w:rsid w:val="009D6C96"/>
    <w:rsid w:val="009E6F72"/>
    <w:rsid w:val="00B34976"/>
    <w:rsid w:val="00B66FB9"/>
    <w:rsid w:val="00BA5AAB"/>
    <w:rsid w:val="00BA7338"/>
    <w:rsid w:val="00C17A4B"/>
    <w:rsid w:val="00C24C4B"/>
    <w:rsid w:val="00C31452"/>
    <w:rsid w:val="00C46261"/>
    <w:rsid w:val="00C5032C"/>
    <w:rsid w:val="00C54AAD"/>
    <w:rsid w:val="00C96C38"/>
    <w:rsid w:val="00CC27C1"/>
    <w:rsid w:val="00CD2CB2"/>
    <w:rsid w:val="00CF3331"/>
    <w:rsid w:val="00D073A8"/>
    <w:rsid w:val="00D07B90"/>
    <w:rsid w:val="00D1566F"/>
    <w:rsid w:val="00D40D85"/>
    <w:rsid w:val="00D86F3B"/>
    <w:rsid w:val="00DF36B4"/>
    <w:rsid w:val="00E44715"/>
    <w:rsid w:val="00E71328"/>
    <w:rsid w:val="00E81C64"/>
    <w:rsid w:val="00E82E45"/>
    <w:rsid w:val="00EA5F68"/>
    <w:rsid w:val="00EC271F"/>
    <w:rsid w:val="00ED71CF"/>
    <w:rsid w:val="00FB153C"/>
    <w:rsid w:val="00FB79A8"/>
    <w:rsid w:val="00FD54E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870"/>
  <w15:chartTrackingRefBased/>
  <w15:docId w15:val="{EDE0B4C5-6A42-4168-8A91-5642D96F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20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znowola.pl" TargetMode="External"/><Relationship Id="rId5" Type="http://schemas.openxmlformats.org/officeDocument/2006/relationships/hyperlink" Target="https://bip.lesznow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Wiśniakowska</dc:creator>
  <cp:keywords/>
  <dc:description/>
  <cp:lastModifiedBy>Monika Szulik</cp:lastModifiedBy>
  <cp:revision>61</cp:revision>
  <cp:lastPrinted>2024-04-03T08:20:00Z</cp:lastPrinted>
  <dcterms:created xsi:type="dcterms:W3CDTF">2017-12-12T10:35:00Z</dcterms:created>
  <dcterms:modified xsi:type="dcterms:W3CDTF">2024-06-04T11:05:00Z</dcterms:modified>
</cp:coreProperties>
</file>