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133A618B" w14:textId="77777777" w:rsidR="001D46E4" w:rsidRPr="001D46E4" w:rsidRDefault="001D46E4" w:rsidP="001D46E4">
      <w:pPr>
        <w:jc w:val="both"/>
        <w:rPr>
          <w:rFonts w:ascii="Arial" w:hAnsi="Arial" w:cs="Arial"/>
        </w:rPr>
      </w:pPr>
      <w:r w:rsidRPr="001D46E4">
        <w:rPr>
          <w:rFonts w:ascii="Arial" w:hAnsi="Arial" w:cs="Arial"/>
        </w:rPr>
        <w:t>Lesznowola, 04.11.2024 r.</w:t>
      </w:r>
    </w:p>
    <w:p w14:paraId="41BCC8CB" w14:textId="77777777" w:rsidR="001D46E4" w:rsidRPr="001D46E4" w:rsidRDefault="001D46E4" w:rsidP="001D46E4">
      <w:pPr>
        <w:jc w:val="both"/>
        <w:rPr>
          <w:rFonts w:ascii="Arial" w:hAnsi="Arial" w:cs="Arial"/>
        </w:rPr>
      </w:pPr>
      <w:r w:rsidRPr="001D46E4">
        <w:rPr>
          <w:rFonts w:ascii="Arial" w:hAnsi="Arial" w:cs="Arial"/>
        </w:rPr>
        <w:t>RSR.6220.19.2024.WD.8</w:t>
      </w:r>
    </w:p>
    <w:p w14:paraId="05613985" w14:textId="77777777" w:rsidR="001D46E4" w:rsidRDefault="001D46E4" w:rsidP="001D46E4">
      <w:pPr>
        <w:jc w:val="both"/>
        <w:rPr>
          <w:rFonts w:ascii="Arial" w:hAnsi="Arial" w:cs="Arial"/>
        </w:rPr>
      </w:pPr>
    </w:p>
    <w:p w14:paraId="026FEF8A" w14:textId="75958D78" w:rsidR="001D46E4" w:rsidRPr="001D46E4" w:rsidRDefault="001D46E4" w:rsidP="001D46E4">
      <w:pPr>
        <w:jc w:val="both"/>
        <w:rPr>
          <w:rFonts w:ascii="Arial" w:hAnsi="Arial" w:cs="Arial"/>
        </w:rPr>
      </w:pPr>
      <w:r w:rsidRPr="001D46E4">
        <w:rPr>
          <w:rFonts w:ascii="Arial" w:hAnsi="Arial" w:cs="Arial"/>
        </w:rPr>
        <w:t>ZAWIADOMIENIE</w:t>
      </w:r>
    </w:p>
    <w:p w14:paraId="462E96CF" w14:textId="77777777" w:rsidR="001D46E4" w:rsidRPr="001D46E4" w:rsidRDefault="001D46E4" w:rsidP="001D46E4">
      <w:pPr>
        <w:jc w:val="both"/>
        <w:rPr>
          <w:rFonts w:ascii="Arial" w:hAnsi="Arial" w:cs="Arial"/>
        </w:rPr>
      </w:pPr>
    </w:p>
    <w:p w14:paraId="63D4F80C" w14:textId="587B3357" w:rsidR="001D46E4" w:rsidRPr="001D46E4" w:rsidRDefault="001D46E4" w:rsidP="001D46E4">
      <w:pPr>
        <w:jc w:val="both"/>
        <w:rPr>
          <w:rFonts w:ascii="Arial" w:hAnsi="Arial" w:cs="Arial"/>
        </w:rPr>
      </w:pPr>
      <w:r w:rsidRPr="001D46E4">
        <w:rPr>
          <w:rFonts w:ascii="Arial" w:hAnsi="Arial" w:cs="Arial"/>
        </w:rPr>
        <w:t xml:space="preserve">Na podstawie art. 49 i art. 10 § 1 ustawy z dnia 14 czerwca 1960 r. Kodeks postępowania administracyjnego (t.j. Dz. U. z 2024 r. poz. 572) w związku z art. 74 ust. 3 ustawy z dnia 3 października 2008 r. o udostępnianiu informacji o środowisku i jego ochronie, udziale społeczeństwa w ochronie środowiska oraz o ocenach oddziaływania na środowisko (t.j. Dz. U. z 2023 r., poz. 1094 ze zm.) zawiadamiam, że postępowanie dowodowe w sprawie z wniosku z dnia 19.08.2024 r., znak: RSR.6220.19.2024.WD, złożonego przez pełnomocnika Spółki Olsza Olbrysz Sp. J. </w:t>
      </w:r>
      <w:r w:rsidR="00A124C0">
        <w:rPr>
          <w:rFonts w:ascii="Arial" w:hAnsi="Arial" w:cs="Arial"/>
        </w:rPr>
        <w:br/>
      </w:r>
      <w:r w:rsidRPr="001D46E4">
        <w:rPr>
          <w:rFonts w:ascii="Arial" w:hAnsi="Arial" w:cs="Arial"/>
        </w:rPr>
        <w:t>o wydanie decyzji o środowiskowych uwarunkowaniach dla przedsięwzięcia polegającego na  rozbudowie z przebudową hali magazynowo – produkcyjnej na dz. nr ew. 21/5, 21/6, 25/2, 25/3, 25/11 obręb 0007 Kolonia Lesznowola, zostało zakończone.</w:t>
      </w:r>
    </w:p>
    <w:p w14:paraId="4558CE29" w14:textId="096D85A6" w:rsidR="001D46E4" w:rsidRPr="001D46E4" w:rsidRDefault="001D46E4" w:rsidP="001D46E4">
      <w:pPr>
        <w:jc w:val="both"/>
        <w:rPr>
          <w:rFonts w:ascii="Arial" w:hAnsi="Arial" w:cs="Arial"/>
        </w:rPr>
      </w:pPr>
      <w:r w:rsidRPr="001D46E4">
        <w:rPr>
          <w:rFonts w:ascii="Arial" w:hAnsi="Arial" w:cs="Arial"/>
        </w:rPr>
        <w:t>Zgodnie z art. 10 § 1 kpa organ administracji publicznej obowiązany jest przed wydaniem decyzji umożliwić stronom wypowiedzenie się co do zebranych dowodów i materiałów oraz zgłoszonych żądań.</w:t>
      </w:r>
    </w:p>
    <w:p w14:paraId="76231285" w14:textId="49ACDA24" w:rsidR="001D46E4" w:rsidRPr="001D46E4" w:rsidRDefault="001D46E4" w:rsidP="001D46E4">
      <w:pPr>
        <w:jc w:val="both"/>
        <w:rPr>
          <w:rFonts w:ascii="Arial" w:hAnsi="Arial" w:cs="Arial"/>
        </w:rPr>
      </w:pPr>
      <w:r w:rsidRPr="001D46E4">
        <w:rPr>
          <w:rFonts w:ascii="Arial" w:hAnsi="Arial" w:cs="Arial"/>
        </w:rPr>
        <w:t>W związku z powyższym informuję, że z materiałami dotyczącymi powyższej sprawy można zapoznać się w terminie 7 dni od dnia doręczenia niniejszego zawiadomienia, osobiście - po rezerwacji terminu wizyty w Referacie Ochrony Środowiska i Rolnictwa Urzędu Gminy Lesznowola (telefonicznie: (22) 708 91 28 lub mailowo: rsr@lesznowola.pl).</w:t>
      </w:r>
    </w:p>
    <w:p w14:paraId="12E0CD46" w14:textId="3A8A6EA1" w:rsidR="008D58E5" w:rsidRDefault="001D46E4" w:rsidP="001D46E4">
      <w:pPr>
        <w:jc w:val="both"/>
        <w:rPr>
          <w:rFonts w:ascii="Arial" w:hAnsi="Arial" w:cs="Arial"/>
        </w:rPr>
      </w:pPr>
      <w:r w:rsidRPr="001D46E4">
        <w:rPr>
          <w:rFonts w:ascii="Arial" w:hAnsi="Arial" w:cs="Arial"/>
        </w:rPr>
        <w:t>Po upływie tego terminu zostanie wydana przez Wójta Gminy Lesznowola decyzja w przedmiotowej sprawie.</w:t>
      </w:r>
    </w:p>
    <w:p w14:paraId="2F76A49B" w14:textId="77777777" w:rsidR="001D46E4" w:rsidRDefault="001D46E4" w:rsidP="001D46E4">
      <w:pPr>
        <w:jc w:val="both"/>
        <w:rPr>
          <w:rFonts w:ascii="Arial" w:hAnsi="Arial" w:cs="Arial"/>
        </w:rPr>
      </w:pPr>
    </w:p>
    <w:p w14:paraId="1835C85E" w14:textId="6634CE72" w:rsidR="00F865EF" w:rsidRDefault="00F865E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up. Wójta</w:t>
      </w:r>
    </w:p>
    <w:p w14:paraId="63BA53C1" w14:textId="221CED0B" w:rsidR="001E6C19" w:rsidRPr="00D53F8A" w:rsidRDefault="001D46E4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Marzena Chmiel</w:t>
      </w:r>
    </w:p>
    <w:p w14:paraId="795319D8" w14:textId="4365CF5D" w:rsidR="001E6C19" w:rsidRPr="00D53F8A" w:rsidRDefault="001D46E4" w:rsidP="00D53F8A">
      <w:pPr>
        <w:rPr>
          <w:rFonts w:ascii="Arial" w:hAnsi="Arial" w:cs="Arial"/>
        </w:rPr>
      </w:pPr>
      <w:r>
        <w:rPr>
          <w:rFonts w:ascii="Arial" w:hAnsi="Arial" w:cs="Arial"/>
        </w:rPr>
        <w:t>Kierownik Referatu Ochrony Środowiska i Rolnictwa</w:t>
      </w: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62D44"/>
    <w:rsid w:val="00163311"/>
    <w:rsid w:val="0017195E"/>
    <w:rsid w:val="00181B46"/>
    <w:rsid w:val="001A3B87"/>
    <w:rsid w:val="001D2A52"/>
    <w:rsid w:val="001D46E4"/>
    <w:rsid w:val="001E6C19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B4000"/>
    <w:rsid w:val="004B457E"/>
    <w:rsid w:val="005040D2"/>
    <w:rsid w:val="00517F11"/>
    <w:rsid w:val="00602D7E"/>
    <w:rsid w:val="00610F08"/>
    <w:rsid w:val="00612A2F"/>
    <w:rsid w:val="00617228"/>
    <w:rsid w:val="00633946"/>
    <w:rsid w:val="006572B9"/>
    <w:rsid w:val="006D4927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D58E5"/>
    <w:rsid w:val="008E39A0"/>
    <w:rsid w:val="008E68B2"/>
    <w:rsid w:val="0094101B"/>
    <w:rsid w:val="00954D1E"/>
    <w:rsid w:val="009571F3"/>
    <w:rsid w:val="00957B4A"/>
    <w:rsid w:val="009870F6"/>
    <w:rsid w:val="009B2997"/>
    <w:rsid w:val="00A124C0"/>
    <w:rsid w:val="00A2565A"/>
    <w:rsid w:val="00A673BC"/>
    <w:rsid w:val="00A72113"/>
    <w:rsid w:val="00A726DB"/>
    <w:rsid w:val="00AF7A88"/>
    <w:rsid w:val="00B11702"/>
    <w:rsid w:val="00B17F65"/>
    <w:rsid w:val="00B47635"/>
    <w:rsid w:val="00BF4BE5"/>
    <w:rsid w:val="00C20FF9"/>
    <w:rsid w:val="00C4409F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74EA5"/>
    <w:rsid w:val="00D9686D"/>
    <w:rsid w:val="00DB3092"/>
    <w:rsid w:val="00E05FAD"/>
    <w:rsid w:val="00E44BA7"/>
    <w:rsid w:val="00F000C4"/>
    <w:rsid w:val="00F364DB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22</cp:revision>
  <cp:lastPrinted>2022-05-19T08:57:00Z</cp:lastPrinted>
  <dcterms:created xsi:type="dcterms:W3CDTF">2022-05-23T08:09:00Z</dcterms:created>
  <dcterms:modified xsi:type="dcterms:W3CDTF">2024-11-04T09:12:00Z</dcterms:modified>
</cp:coreProperties>
</file>